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01" w:rsidRDefault="00195F01" w:rsidP="000D3078">
      <w:pPr>
        <w:pStyle w:val="ConsPlusTitle"/>
        <w:widowControl/>
        <w:spacing w:line="276" w:lineRule="auto"/>
        <w:jc w:val="center"/>
        <w:rPr>
          <w:rFonts w:ascii="Times New Roman" w:hAnsi="Times New Roman" w:cs="Times New Roman"/>
          <w:sz w:val="24"/>
          <w:szCs w:val="24"/>
        </w:rPr>
      </w:pPr>
      <w:r w:rsidRPr="00F00472">
        <w:rPr>
          <w:rFonts w:ascii="Times New Roman" w:hAnsi="Times New Roman" w:cs="Times New Roman"/>
          <w:sz w:val="24"/>
          <w:szCs w:val="24"/>
        </w:rPr>
        <w:t xml:space="preserve">Договор о </w:t>
      </w:r>
      <w:r w:rsidR="000D3078" w:rsidRPr="000D3078">
        <w:rPr>
          <w:rFonts w:ascii="Times New Roman" w:hAnsi="Times New Roman" w:cs="Times New Roman"/>
          <w:sz w:val="24"/>
          <w:szCs w:val="24"/>
        </w:rPr>
        <w:t>об образовании</w:t>
      </w:r>
    </w:p>
    <w:p w:rsidR="000D3078" w:rsidRPr="000D3078" w:rsidRDefault="000D3078" w:rsidP="000D3078">
      <w:pPr>
        <w:pStyle w:val="ConsPlusTitle"/>
        <w:widowControl/>
        <w:spacing w:line="276" w:lineRule="auto"/>
        <w:jc w:val="center"/>
        <w:rPr>
          <w:rFonts w:ascii="Times New Roman" w:hAnsi="Times New Roman" w:cs="Times New Roman"/>
          <w:sz w:val="24"/>
          <w:szCs w:val="24"/>
        </w:rPr>
      </w:pPr>
      <w:r w:rsidRPr="000D3078">
        <w:rPr>
          <w:rFonts w:ascii="Times New Roman" w:hAnsi="Times New Roman" w:cs="Times New Roman"/>
          <w:sz w:val="24"/>
          <w:szCs w:val="24"/>
        </w:rPr>
        <w:t>на обучение по образовательным программам среднего профессионального образования</w:t>
      </w:r>
    </w:p>
    <w:p w:rsidR="00195F01" w:rsidRPr="00F00472" w:rsidRDefault="00195F01" w:rsidP="00F87DA9">
      <w:pPr>
        <w:pStyle w:val="ConsPlusNormal"/>
        <w:tabs>
          <w:tab w:val="left" w:pos="1418"/>
        </w:tabs>
        <w:spacing w:line="276" w:lineRule="auto"/>
        <w:jc w:val="both"/>
        <w:rPr>
          <w:sz w:val="24"/>
          <w:szCs w:val="24"/>
        </w:rPr>
      </w:pPr>
    </w:p>
    <w:p w:rsidR="00195F01" w:rsidRPr="00F00472" w:rsidRDefault="00190066" w:rsidP="000D3078">
      <w:pPr>
        <w:pStyle w:val="ConsPlusNormal"/>
        <w:tabs>
          <w:tab w:val="left" w:pos="6521"/>
        </w:tabs>
        <w:spacing w:line="276" w:lineRule="auto"/>
        <w:jc w:val="both"/>
        <w:rPr>
          <w:sz w:val="24"/>
          <w:szCs w:val="24"/>
        </w:rPr>
      </w:pPr>
      <w:r w:rsidRPr="00F00472">
        <w:rPr>
          <w:sz w:val="24"/>
          <w:szCs w:val="24"/>
        </w:rPr>
        <w:t>п. Стекольный</w:t>
      </w:r>
      <w:r w:rsidR="00195F01" w:rsidRPr="00F00472">
        <w:rPr>
          <w:sz w:val="24"/>
          <w:szCs w:val="24"/>
        </w:rPr>
        <w:t xml:space="preserve"> </w:t>
      </w:r>
      <w:r w:rsidR="000D3078">
        <w:rPr>
          <w:sz w:val="24"/>
          <w:szCs w:val="24"/>
        </w:rPr>
        <w:tab/>
      </w:r>
      <w:r w:rsidR="00195F01" w:rsidRPr="00F00472">
        <w:rPr>
          <w:sz w:val="24"/>
          <w:szCs w:val="24"/>
        </w:rPr>
        <w:t>«__</w:t>
      </w:r>
      <w:proofErr w:type="gramStart"/>
      <w:r w:rsidR="00195F01" w:rsidRPr="00F00472">
        <w:rPr>
          <w:sz w:val="24"/>
          <w:szCs w:val="24"/>
        </w:rPr>
        <w:t>_»_</w:t>
      </w:r>
      <w:proofErr w:type="gramEnd"/>
      <w:r w:rsidR="00195F01" w:rsidRPr="00F00472">
        <w:rPr>
          <w:sz w:val="24"/>
          <w:szCs w:val="24"/>
        </w:rPr>
        <w:t>_________ 20_</w:t>
      </w:r>
      <w:r w:rsidR="000D3078">
        <w:rPr>
          <w:sz w:val="24"/>
          <w:szCs w:val="24"/>
        </w:rPr>
        <w:t>__</w:t>
      </w:r>
      <w:r w:rsidR="00195F01" w:rsidRPr="00F00472">
        <w:rPr>
          <w:sz w:val="24"/>
          <w:szCs w:val="24"/>
        </w:rPr>
        <w:t>_ г.</w:t>
      </w:r>
    </w:p>
    <w:p w:rsidR="00195F01" w:rsidRPr="00F00472" w:rsidRDefault="00195F01" w:rsidP="00195F01">
      <w:pPr>
        <w:pStyle w:val="ConsPlusNormal"/>
        <w:tabs>
          <w:tab w:val="left" w:pos="1418"/>
        </w:tabs>
        <w:spacing w:line="276" w:lineRule="auto"/>
        <w:jc w:val="both"/>
        <w:rPr>
          <w:sz w:val="24"/>
          <w:szCs w:val="24"/>
        </w:rPr>
      </w:pPr>
    </w:p>
    <w:p w:rsidR="000D3078" w:rsidRPr="000D3078" w:rsidRDefault="00663EB5" w:rsidP="000D307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00472">
        <w:rPr>
          <w:rFonts w:ascii="Times New Roman" w:eastAsia="Times New Roman" w:hAnsi="Times New Roman" w:cs="Times New Roman"/>
          <w:sz w:val="24"/>
          <w:szCs w:val="24"/>
        </w:rPr>
        <w:t>Магаданско</w:t>
      </w:r>
      <w:r>
        <w:rPr>
          <w:rFonts w:ascii="Times New Roman" w:eastAsia="Times New Roman" w:hAnsi="Times New Roman" w:cs="Times New Roman"/>
          <w:sz w:val="24"/>
          <w:szCs w:val="24"/>
        </w:rPr>
        <w:t>е</w:t>
      </w:r>
      <w:r w:rsidRPr="00F00472">
        <w:rPr>
          <w:rFonts w:ascii="Times New Roman" w:eastAsia="Times New Roman" w:hAnsi="Times New Roman" w:cs="Times New Roman"/>
          <w:sz w:val="24"/>
          <w:szCs w:val="24"/>
        </w:rPr>
        <w:t xml:space="preserve"> областно</w:t>
      </w:r>
      <w:r>
        <w:rPr>
          <w:rFonts w:ascii="Times New Roman" w:eastAsia="Times New Roman" w:hAnsi="Times New Roman" w:cs="Times New Roman"/>
          <w:sz w:val="24"/>
          <w:szCs w:val="24"/>
        </w:rPr>
        <w:t>е</w:t>
      </w:r>
      <w:r w:rsidRPr="00F00472">
        <w:rPr>
          <w:rFonts w:ascii="Times New Roman" w:eastAsia="Times New Roman" w:hAnsi="Times New Roman" w:cs="Times New Roman"/>
          <w:sz w:val="24"/>
          <w:szCs w:val="24"/>
        </w:rPr>
        <w:t xml:space="preserve"> государственно</w:t>
      </w:r>
      <w:r>
        <w:rPr>
          <w:rFonts w:ascii="Times New Roman" w:eastAsia="Times New Roman" w:hAnsi="Times New Roman" w:cs="Times New Roman"/>
          <w:sz w:val="24"/>
          <w:szCs w:val="24"/>
        </w:rPr>
        <w:t>е</w:t>
      </w:r>
      <w:r w:rsidRPr="00F00472">
        <w:rPr>
          <w:rFonts w:ascii="Times New Roman" w:eastAsia="Times New Roman" w:hAnsi="Times New Roman" w:cs="Times New Roman"/>
          <w:sz w:val="24"/>
          <w:szCs w:val="24"/>
        </w:rPr>
        <w:t xml:space="preserve"> автономно</w:t>
      </w:r>
      <w:r>
        <w:rPr>
          <w:rFonts w:ascii="Times New Roman" w:eastAsia="Times New Roman" w:hAnsi="Times New Roman" w:cs="Times New Roman"/>
          <w:sz w:val="24"/>
          <w:szCs w:val="24"/>
        </w:rPr>
        <w:t>е</w:t>
      </w:r>
      <w:r w:rsidRPr="00F00472">
        <w:rPr>
          <w:rFonts w:ascii="Times New Roman" w:eastAsia="Times New Roman" w:hAnsi="Times New Roman" w:cs="Times New Roman"/>
          <w:sz w:val="24"/>
          <w:szCs w:val="24"/>
        </w:rPr>
        <w:t xml:space="preserve"> профессионально</w:t>
      </w:r>
      <w:r>
        <w:rPr>
          <w:rFonts w:ascii="Times New Roman" w:eastAsia="Times New Roman" w:hAnsi="Times New Roman" w:cs="Times New Roman"/>
          <w:sz w:val="24"/>
          <w:szCs w:val="24"/>
        </w:rPr>
        <w:t>е</w:t>
      </w:r>
      <w:r w:rsidRPr="00F00472">
        <w:rPr>
          <w:rFonts w:ascii="Times New Roman" w:eastAsia="Times New Roman" w:hAnsi="Times New Roman" w:cs="Times New Roman"/>
          <w:sz w:val="24"/>
          <w:szCs w:val="24"/>
        </w:rPr>
        <w:t xml:space="preserve"> образовательно</w:t>
      </w:r>
      <w:r>
        <w:rPr>
          <w:rFonts w:ascii="Times New Roman" w:eastAsia="Times New Roman" w:hAnsi="Times New Roman" w:cs="Times New Roman"/>
          <w:sz w:val="24"/>
          <w:szCs w:val="24"/>
        </w:rPr>
        <w:t>е</w:t>
      </w:r>
      <w:r w:rsidRPr="00F00472">
        <w:rPr>
          <w:rFonts w:ascii="Times New Roman" w:eastAsia="Times New Roman" w:hAnsi="Times New Roman" w:cs="Times New Roman"/>
          <w:sz w:val="24"/>
          <w:szCs w:val="24"/>
        </w:rPr>
        <w:t xml:space="preserve"> учреждени</w:t>
      </w:r>
      <w:r>
        <w:rPr>
          <w:rFonts w:ascii="Times New Roman" w:eastAsia="Times New Roman" w:hAnsi="Times New Roman" w:cs="Times New Roman"/>
          <w:sz w:val="24"/>
          <w:szCs w:val="24"/>
        </w:rPr>
        <w:t>е</w:t>
      </w:r>
      <w:r w:rsidRPr="00F00472">
        <w:rPr>
          <w:rFonts w:ascii="Times New Roman" w:eastAsia="Times New Roman" w:hAnsi="Times New Roman" w:cs="Times New Roman"/>
          <w:sz w:val="24"/>
          <w:szCs w:val="24"/>
        </w:rPr>
        <w:t xml:space="preserve"> «Горн</w:t>
      </w:r>
      <w:r>
        <w:rPr>
          <w:rFonts w:ascii="Times New Roman" w:eastAsia="Times New Roman" w:hAnsi="Times New Roman" w:cs="Times New Roman"/>
          <w:sz w:val="24"/>
          <w:szCs w:val="24"/>
        </w:rPr>
        <w:t>ый техникум» (МОГАПОУ «ГТ»</w:t>
      </w:r>
      <w:r w:rsidRPr="00F00472">
        <w:rPr>
          <w:rFonts w:ascii="Times New Roman" w:eastAsia="Times New Roman" w:hAnsi="Times New Roman" w:cs="Times New Roman"/>
          <w:sz w:val="24"/>
          <w:szCs w:val="24"/>
        </w:rPr>
        <w:t>)</w:t>
      </w:r>
      <w:r w:rsidRPr="00F00472">
        <w:rPr>
          <w:rFonts w:ascii="Times New Roman" w:hAnsi="Times New Roman" w:cs="Times New Roman"/>
          <w:sz w:val="24"/>
          <w:szCs w:val="24"/>
        </w:rPr>
        <w:t xml:space="preserve">, </w:t>
      </w:r>
      <w:r w:rsidR="000D3078">
        <w:rPr>
          <w:rFonts w:ascii="Times New Roman" w:hAnsi="Times New Roman" w:cs="Times New Roman"/>
          <w:sz w:val="24"/>
          <w:szCs w:val="24"/>
        </w:rPr>
        <w:t>н</w:t>
      </w:r>
      <w:r w:rsidR="000D3078" w:rsidRPr="000D3078">
        <w:rPr>
          <w:rFonts w:ascii="Times New Roman" w:hAnsi="Times New Roman" w:cs="Times New Roman"/>
          <w:sz w:val="24"/>
          <w:szCs w:val="24"/>
        </w:rPr>
        <w:t xml:space="preserve">а основании лицензии на осуществление образовательной деятельности регистрационный </w:t>
      </w:r>
      <w:r w:rsidR="000D3078">
        <w:rPr>
          <w:rFonts w:ascii="Times New Roman" w:hAnsi="Times New Roman" w:cs="Times New Roman"/>
          <w:sz w:val="24"/>
          <w:szCs w:val="24"/>
        </w:rPr>
        <w:t>№</w:t>
      </w:r>
      <w:r w:rsidR="000D3078" w:rsidRPr="000D3078">
        <w:rPr>
          <w:rFonts w:ascii="Times New Roman" w:hAnsi="Times New Roman" w:cs="Times New Roman"/>
          <w:sz w:val="24"/>
          <w:szCs w:val="24"/>
        </w:rPr>
        <w:t xml:space="preserve">Л035-01283-49/00740965, </w:t>
      </w:r>
      <w:r w:rsidR="000D3078" w:rsidRPr="000B4FE6">
        <w:rPr>
          <w:rFonts w:ascii="Times New Roman" w:hAnsi="Times New Roman" w:cs="Times New Roman"/>
        </w:rPr>
        <w:t xml:space="preserve">выданной </w:t>
      </w:r>
      <w:r w:rsidR="000D3078" w:rsidRPr="000B4FE6">
        <w:rPr>
          <w:rStyle w:val="printable"/>
          <w:rFonts w:ascii="Times New Roman" w:hAnsi="Times New Roman" w:cs="Times New Roman"/>
        </w:rPr>
        <w:t>Министерством образования Магаданской области</w:t>
      </w:r>
      <w:r w:rsidR="000D3078" w:rsidRPr="000B4FE6">
        <w:rPr>
          <w:rFonts w:ascii="Times New Roman" w:hAnsi="Times New Roman" w:cs="Times New Roman"/>
        </w:rPr>
        <w:t xml:space="preserve"> </w:t>
      </w:r>
      <w:r w:rsidR="000D3078" w:rsidRPr="000B4FE6">
        <w:rPr>
          <w:rStyle w:val="printable"/>
          <w:rFonts w:ascii="Times New Roman" w:hAnsi="Times New Roman" w:cs="Times New Roman"/>
        </w:rPr>
        <w:t>2</w:t>
      </w:r>
      <w:r w:rsidR="000D3078">
        <w:rPr>
          <w:rStyle w:val="printable"/>
          <w:rFonts w:ascii="Times New Roman" w:hAnsi="Times New Roman" w:cs="Times New Roman"/>
        </w:rPr>
        <w:t>0</w:t>
      </w:r>
      <w:r w:rsidR="000D3078" w:rsidRPr="000B4FE6">
        <w:rPr>
          <w:rStyle w:val="printable"/>
          <w:rFonts w:ascii="Times New Roman" w:hAnsi="Times New Roman" w:cs="Times New Roman"/>
        </w:rPr>
        <w:t>.10.202</w:t>
      </w:r>
      <w:r w:rsidR="000D3078">
        <w:rPr>
          <w:rStyle w:val="printable"/>
          <w:rFonts w:ascii="Times New Roman" w:hAnsi="Times New Roman" w:cs="Times New Roman"/>
        </w:rPr>
        <w:t>3</w:t>
      </w:r>
      <w:r w:rsidR="000D3078" w:rsidRPr="000B4FE6">
        <w:rPr>
          <w:rStyle w:val="printable"/>
          <w:rFonts w:ascii="Times New Roman" w:hAnsi="Times New Roman" w:cs="Times New Roman"/>
        </w:rPr>
        <w:t xml:space="preserve"> г.</w:t>
      </w:r>
      <w:r w:rsidR="000D3078" w:rsidRPr="000D3078">
        <w:rPr>
          <w:rFonts w:ascii="Times New Roman" w:hAnsi="Times New Roman" w:cs="Times New Roman"/>
          <w:sz w:val="24"/>
          <w:szCs w:val="24"/>
        </w:rPr>
        <w:t xml:space="preserve"> на срок бессрочно, и свидетельства о государственной аккредитации регистрационный </w:t>
      </w:r>
      <w:r w:rsidR="000D3078">
        <w:rPr>
          <w:rFonts w:ascii="Times New Roman" w:hAnsi="Times New Roman" w:cs="Times New Roman"/>
          <w:sz w:val="24"/>
          <w:szCs w:val="24"/>
        </w:rPr>
        <w:br/>
      </w:r>
      <w:r w:rsidR="000D3078" w:rsidRPr="000D3078">
        <w:rPr>
          <w:rFonts w:ascii="Times New Roman" w:hAnsi="Times New Roman" w:cs="Times New Roman"/>
          <w:sz w:val="24"/>
          <w:szCs w:val="24"/>
        </w:rPr>
        <w:t>№ А007-01283-49/01139218</w:t>
      </w:r>
      <w:r w:rsidR="000D3078">
        <w:rPr>
          <w:rFonts w:ascii="Times New Roman" w:hAnsi="Times New Roman" w:cs="Times New Roman"/>
          <w:sz w:val="24"/>
          <w:szCs w:val="24"/>
        </w:rPr>
        <w:t xml:space="preserve"> </w:t>
      </w:r>
      <w:r w:rsidR="000D3078" w:rsidRPr="000D3078">
        <w:rPr>
          <w:rFonts w:ascii="Times New Roman" w:hAnsi="Times New Roman" w:cs="Times New Roman"/>
          <w:sz w:val="24"/>
          <w:szCs w:val="24"/>
        </w:rPr>
        <w:t xml:space="preserve">в лице директора </w:t>
      </w:r>
      <w:r w:rsidR="000D3078">
        <w:rPr>
          <w:rFonts w:ascii="Times New Roman" w:hAnsi="Times New Roman" w:cs="Times New Roman"/>
          <w:sz w:val="24"/>
          <w:szCs w:val="24"/>
        </w:rPr>
        <w:t>Шадрина Виктора Гарольдовича</w:t>
      </w:r>
      <w:r w:rsidR="000D3078" w:rsidRPr="00F00472">
        <w:rPr>
          <w:rFonts w:ascii="Times New Roman" w:hAnsi="Times New Roman" w:cs="Times New Roman"/>
          <w:sz w:val="24"/>
          <w:szCs w:val="24"/>
        </w:rPr>
        <w:t>, действующе</w:t>
      </w:r>
      <w:r w:rsidR="000D3078">
        <w:rPr>
          <w:rFonts w:ascii="Times New Roman" w:hAnsi="Times New Roman" w:cs="Times New Roman"/>
          <w:sz w:val="24"/>
          <w:szCs w:val="24"/>
        </w:rPr>
        <w:t>го</w:t>
      </w:r>
      <w:r w:rsidR="000D3078" w:rsidRPr="00F00472">
        <w:rPr>
          <w:rFonts w:ascii="Times New Roman" w:hAnsi="Times New Roman" w:cs="Times New Roman"/>
          <w:sz w:val="24"/>
          <w:szCs w:val="24"/>
        </w:rPr>
        <w:t xml:space="preserve"> на основании Устава</w:t>
      </w:r>
      <w:r w:rsidR="000D3078" w:rsidRPr="000D3078">
        <w:rPr>
          <w:rFonts w:ascii="Times New Roman" w:hAnsi="Times New Roman" w:cs="Times New Roman"/>
          <w:sz w:val="24"/>
          <w:szCs w:val="24"/>
        </w:rPr>
        <w:t xml:space="preserve">, именуемый в дальнейшем </w:t>
      </w:r>
      <w:r w:rsidR="00B61D6D">
        <w:rPr>
          <w:rFonts w:ascii="Times New Roman" w:hAnsi="Times New Roman" w:cs="Times New Roman"/>
          <w:sz w:val="24"/>
          <w:szCs w:val="24"/>
        </w:rPr>
        <w:t>«</w:t>
      </w:r>
      <w:r w:rsidR="000D3078" w:rsidRPr="000D3078">
        <w:rPr>
          <w:rFonts w:ascii="Times New Roman" w:hAnsi="Times New Roman" w:cs="Times New Roman"/>
          <w:sz w:val="24"/>
          <w:szCs w:val="24"/>
        </w:rPr>
        <w:t>Исполнитель</w:t>
      </w:r>
      <w:r w:rsidR="00B61D6D">
        <w:rPr>
          <w:rFonts w:ascii="Times New Roman" w:hAnsi="Times New Roman" w:cs="Times New Roman"/>
          <w:sz w:val="24"/>
          <w:szCs w:val="24"/>
        </w:rPr>
        <w:t>», и</w:t>
      </w:r>
    </w:p>
    <w:p w:rsidR="000D3078" w:rsidRPr="000D3078" w:rsidRDefault="000D3078" w:rsidP="00B61D6D">
      <w:pPr>
        <w:widowControl w:val="0"/>
        <w:autoSpaceDE w:val="0"/>
        <w:autoSpaceDN w:val="0"/>
        <w:adjustRightInd w:val="0"/>
        <w:spacing w:after="0" w:line="240" w:lineRule="auto"/>
        <w:jc w:val="both"/>
        <w:rPr>
          <w:rFonts w:ascii="Times New Roman" w:hAnsi="Times New Roman" w:cs="Times New Roman"/>
          <w:sz w:val="24"/>
          <w:szCs w:val="24"/>
        </w:rPr>
      </w:pPr>
      <w:r w:rsidRPr="000D3078">
        <w:rPr>
          <w:rFonts w:ascii="Times New Roman" w:hAnsi="Times New Roman" w:cs="Times New Roman"/>
          <w:sz w:val="24"/>
          <w:szCs w:val="24"/>
        </w:rPr>
        <w:t>_____________________________________________________________________________,</w:t>
      </w:r>
    </w:p>
    <w:p w:rsidR="000D3078" w:rsidRPr="000D3078" w:rsidRDefault="00B61D6D" w:rsidP="00B61D6D">
      <w:pPr>
        <w:widowControl w:val="0"/>
        <w:autoSpaceDE w:val="0"/>
        <w:autoSpaceDN w:val="0"/>
        <w:adjustRightInd w:val="0"/>
        <w:spacing w:after="0" w:line="360" w:lineRule="auto"/>
        <w:jc w:val="center"/>
        <w:rPr>
          <w:rFonts w:ascii="Times New Roman" w:hAnsi="Times New Roman" w:cs="Times New Roman"/>
          <w:sz w:val="24"/>
          <w:szCs w:val="24"/>
        </w:rPr>
      </w:pPr>
      <w:r w:rsidRPr="00B61D6D">
        <w:rPr>
          <w:rFonts w:ascii="Times New Roman" w:hAnsi="Times New Roman" w:cs="Times New Roman"/>
          <w:sz w:val="16"/>
          <w:szCs w:val="16"/>
        </w:rPr>
        <w:t>(фамилия, имя, отчество (при наличии) / наименование юридического лица)</w:t>
      </w:r>
    </w:p>
    <w:p w:rsidR="00B61D6D" w:rsidRDefault="000D3078" w:rsidP="00B61D6D">
      <w:pPr>
        <w:widowControl w:val="0"/>
        <w:autoSpaceDE w:val="0"/>
        <w:autoSpaceDN w:val="0"/>
        <w:adjustRightInd w:val="0"/>
        <w:spacing w:after="0" w:line="360" w:lineRule="auto"/>
        <w:jc w:val="both"/>
        <w:rPr>
          <w:rFonts w:ascii="Times New Roman" w:hAnsi="Times New Roman" w:cs="Times New Roman"/>
          <w:sz w:val="24"/>
          <w:szCs w:val="24"/>
        </w:rPr>
      </w:pPr>
      <w:r w:rsidRPr="000D3078">
        <w:rPr>
          <w:rFonts w:ascii="Times New Roman" w:hAnsi="Times New Roman" w:cs="Times New Roman"/>
          <w:sz w:val="24"/>
          <w:szCs w:val="24"/>
        </w:rPr>
        <w:t>именуемое</w:t>
      </w:r>
      <w:r w:rsidR="00B61D6D">
        <w:rPr>
          <w:rFonts w:ascii="Times New Roman" w:hAnsi="Times New Roman" w:cs="Times New Roman"/>
          <w:sz w:val="24"/>
          <w:szCs w:val="24"/>
        </w:rPr>
        <w:t xml:space="preserve"> в дальнейшем «Заказчик», в лице ___</w:t>
      </w:r>
      <w:r w:rsidRPr="000D3078">
        <w:rPr>
          <w:rFonts w:ascii="Times New Roman" w:hAnsi="Times New Roman" w:cs="Times New Roman"/>
          <w:sz w:val="24"/>
          <w:szCs w:val="24"/>
        </w:rPr>
        <w:t>____________________________________</w:t>
      </w:r>
    </w:p>
    <w:p w:rsidR="000D3078" w:rsidRPr="000D3078" w:rsidRDefault="00B61D6D" w:rsidP="00B61D6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0D3078" w:rsidRPr="00B61D6D" w:rsidRDefault="000D3078" w:rsidP="00B61D6D">
      <w:pPr>
        <w:widowControl w:val="0"/>
        <w:autoSpaceDE w:val="0"/>
        <w:autoSpaceDN w:val="0"/>
        <w:adjustRightInd w:val="0"/>
        <w:spacing w:after="0" w:line="360" w:lineRule="auto"/>
        <w:jc w:val="center"/>
        <w:rPr>
          <w:rFonts w:ascii="Times New Roman" w:hAnsi="Times New Roman" w:cs="Times New Roman"/>
          <w:sz w:val="16"/>
          <w:szCs w:val="16"/>
        </w:rPr>
      </w:pPr>
      <w:r w:rsidRPr="00B61D6D">
        <w:rPr>
          <w:rFonts w:ascii="Times New Roman" w:hAnsi="Times New Roman" w:cs="Times New Roman"/>
          <w:sz w:val="16"/>
          <w:szCs w:val="16"/>
        </w:rPr>
        <w:t>(наименование должности, фамилия, имя, отчество</w:t>
      </w:r>
      <w:r w:rsidR="00B61D6D">
        <w:rPr>
          <w:rFonts w:ascii="Times New Roman" w:hAnsi="Times New Roman" w:cs="Times New Roman"/>
          <w:sz w:val="16"/>
          <w:szCs w:val="16"/>
        </w:rPr>
        <w:t xml:space="preserve"> (при наличии)</w:t>
      </w:r>
      <w:r w:rsidRPr="00B61D6D">
        <w:rPr>
          <w:rFonts w:ascii="Times New Roman" w:hAnsi="Times New Roman" w:cs="Times New Roman"/>
          <w:sz w:val="16"/>
          <w:szCs w:val="16"/>
        </w:rPr>
        <w:t xml:space="preserve"> представителя Заказчика)</w:t>
      </w:r>
    </w:p>
    <w:p w:rsidR="000D3078" w:rsidRPr="000D3078" w:rsidRDefault="000D3078" w:rsidP="00797B5D">
      <w:pPr>
        <w:widowControl w:val="0"/>
        <w:autoSpaceDE w:val="0"/>
        <w:autoSpaceDN w:val="0"/>
        <w:adjustRightInd w:val="0"/>
        <w:spacing w:after="0" w:line="240" w:lineRule="auto"/>
        <w:jc w:val="both"/>
        <w:rPr>
          <w:rFonts w:ascii="Times New Roman" w:hAnsi="Times New Roman" w:cs="Times New Roman"/>
          <w:sz w:val="24"/>
          <w:szCs w:val="24"/>
        </w:rPr>
      </w:pPr>
      <w:r w:rsidRPr="000D3078">
        <w:rPr>
          <w:rFonts w:ascii="Times New Roman" w:hAnsi="Times New Roman" w:cs="Times New Roman"/>
          <w:sz w:val="24"/>
          <w:szCs w:val="24"/>
        </w:rPr>
        <w:t>действующего на основании _______________________________________</w:t>
      </w:r>
      <w:r w:rsidR="00B61D6D">
        <w:rPr>
          <w:rFonts w:ascii="Times New Roman" w:hAnsi="Times New Roman" w:cs="Times New Roman"/>
          <w:sz w:val="24"/>
          <w:szCs w:val="24"/>
        </w:rPr>
        <w:t>_______</w:t>
      </w:r>
      <w:r w:rsidRPr="000D3078">
        <w:rPr>
          <w:rFonts w:ascii="Times New Roman" w:hAnsi="Times New Roman" w:cs="Times New Roman"/>
          <w:sz w:val="24"/>
          <w:szCs w:val="24"/>
        </w:rPr>
        <w:t>______,</w:t>
      </w:r>
    </w:p>
    <w:p w:rsidR="000D3078" w:rsidRPr="00B61D6D" w:rsidRDefault="00B61D6D" w:rsidP="00B61D6D">
      <w:pPr>
        <w:widowControl w:val="0"/>
        <w:autoSpaceDE w:val="0"/>
        <w:autoSpaceDN w:val="0"/>
        <w:adjustRightInd w:val="0"/>
        <w:spacing w:after="0" w:line="360" w:lineRule="auto"/>
        <w:ind w:firstLine="2977"/>
        <w:jc w:val="center"/>
        <w:rPr>
          <w:rFonts w:ascii="Times New Roman" w:hAnsi="Times New Roman" w:cs="Times New Roman"/>
          <w:sz w:val="16"/>
          <w:szCs w:val="16"/>
        </w:rPr>
      </w:pPr>
      <w:r w:rsidRPr="00B61D6D">
        <w:rPr>
          <w:rFonts w:ascii="Times New Roman" w:hAnsi="Times New Roman" w:cs="Times New Roman"/>
          <w:sz w:val="16"/>
          <w:szCs w:val="16"/>
        </w:rPr>
        <w:t>(</w:t>
      </w:r>
      <w:r w:rsidR="000D3078" w:rsidRPr="00B61D6D">
        <w:rPr>
          <w:rFonts w:ascii="Times New Roman" w:hAnsi="Times New Roman" w:cs="Times New Roman"/>
          <w:sz w:val="16"/>
          <w:szCs w:val="16"/>
        </w:rPr>
        <w:t>реквизиты документа, удостоверяющие пол</w:t>
      </w:r>
      <w:r w:rsidRPr="00B61D6D">
        <w:rPr>
          <w:rFonts w:ascii="Times New Roman" w:hAnsi="Times New Roman" w:cs="Times New Roman"/>
          <w:sz w:val="16"/>
          <w:szCs w:val="16"/>
        </w:rPr>
        <w:t>номочия представителя Заказчика)</w:t>
      </w:r>
    </w:p>
    <w:p w:rsidR="000D3078" w:rsidRPr="000D3078" w:rsidRDefault="000D3078" w:rsidP="00797B5D">
      <w:pPr>
        <w:widowControl w:val="0"/>
        <w:autoSpaceDE w:val="0"/>
        <w:autoSpaceDN w:val="0"/>
        <w:adjustRightInd w:val="0"/>
        <w:spacing w:after="0" w:line="240" w:lineRule="auto"/>
        <w:jc w:val="both"/>
        <w:rPr>
          <w:rFonts w:ascii="Times New Roman" w:hAnsi="Times New Roman" w:cs="Times New Roman"/>
          <w:sz w:val="24"/>
          <w:szCs w:val="24"/>
        </w:rPr>
      </w:pPr>
      <w:r w:rsidRPr="000D3078">
        <w:rPr>
          <w:rFonts w:ascii="Times New Roman" w:hAnsi="Times New Roman" w:cs="Times New Roman"/>
          <w:sz w:val="24"/>
          <w:szCs w:val="24"/>
        </w:rPr>
        <w:t>и _____________________________________________</w:t>
      </w:r>
      <w:r w:rsidR="00797B5D">
        <w:rPr>
          <w:rFonts w:ascii="Times New Roman" w:hAnsi="Times New Roman" w:cs="Times New Roman"/>
          <w:sz w:val="24"/>
          <w:szCs w:val="24"/>
        </w:rPr>
        <w:t>______________________________</w:t>
      </w:r>
      <w:r w:rsidRPr="000D3078">
        <w:rPr>
          <w:rFonts w:ascii="Times New Roman" w:hAnsi="Times New Roman" w:cs="Times New Roman"/>
          <w:sz w:val="24"/>
          <w:szCs w:val="24"/>
        </w:rPr>
        <w:t>_,</w:t>
      </w:r>
    </w:p>
    <w:p w:rsidR="000D3078" w:rsidRPr="00797B5D" w:rsidRDefault="000D3078" w:rsidP="00797B5D">
      <w:pPr>
        <w:widowControl w:val="0"/>
        <w:autoSpaceDE w:val="0"/>
        <w:autoSpaceDN w:val="0"/>
        <w:adjustRightInd w:val="0"/>
        <w:spacing w:after="0" w:line="240" w:lineRule="auto"/>
        <w:jc w:val="center"/>
        <w:rPr>
          <w:rFonts w:ascii="Times New Roman" w:hAnsi="Times New Roman" w:cs="Times New Roman"/>
          <w:sz w:val="16"/>
          <w:szCs w:val="16"/>
        </w:rPr>
      </w:pPr>
      <w:r w:rsidRPr="00797B5D">
        <w:rPr>
          <w:rFonts w:ascii="Times New Roman" w:hAnsi="Times New Roman" w:cs="Times New Roman"/>
          <w:sz w:val="16"/>
          <w:szCs w:val="16"/>
        </w:rPr>
        <w:t>(фамилия, имя, отчество лица, зачисляемого на обучение)</w:t>
      </w:r>
    </w:p>
    <w:p w:rsidR="000D3078" w:rsidRDefault="000D3078" w:rsidP="00797B5D">
      <w:pPr>
        <w:widowControl w:val="0"/>
        <w:autoSpaceDE w:val="0"/>
        <w:autoSpaceDN w:val="0"/>
        <w:adjustRightInd w:val="0"/>
        <w:spacing w:after="0" w:line="240" w:lineRule="auto"/>
        <w:jc w:val="both"/>
        <w:rPr>
          <w:rFonts w:ascii="Times New Roman" w:hAnsi="Times New Roman" w:cs="Times New Roman"/>
          <w:sz w:val="24"/>
          <w:szCs w:val="24"/>
        </w:rPr>
      </w:pPr>
      <w:r w:rsidRPr="000D3078">
        <w:rPr>
          <w:rFonts w:ascii="Times New Roman" w:hAnsi="Times New Roman" w:cs="Times New Roman"/>
          <w:sz w:val="24"/>
          <w:szCs w:val="24"/>
        </w:rPr>
        <w:t>именуем___ в дальнейшем «Обучающийся», совместно именуемые «Стороны», а по отдельности «Сторона», заключили настоящий Договор о нижеследующем:</w:t>
      </w:r>
    </w:p>
    <w:p w:rsidR="00195F01" w:rsidRPr="00F00472" w:rsidRDefault="00195F01" w:rsidP="00195F01">
      <w:pPr>
        <w:pStyle w:val="ConsPlusNormal"/>
        <w:tabs>
          <w:tab w:val="left" w:pos="1418"/>
        </w:tabs>
        <w:ind w:firstLine="567"/>
        <w:jc w:val="both"/>
        <w:rPr>
          <w:sz w:val="24"/>
          <w:szCs w:val="24"/>
        </w:rPr>
      </w:pPr>
    </w:p>
    <w:p w:rsidR="00195F01" w:rsidRPr="00D92674" w:rsidRDefault="00195F01" w:rsidP="00195F01">
      <w:pPr>
        <w:pStyle w:val="ConsPlusNormal"/>
        <w:numPr>
          <w:ilvl w:val="0"/>
          <w:numId w:val="1"/>
        </w:numPr>
        <w:tabs>
          <w:tab w:val="left" w:pos="284"/>
          <w:tab w:val="left" w:pos="1418"/>
        </w:tabs>
        <w:ind w:left="0" w:firstLine="0"/>
        <w:jc w:val="center"/>
        <w:rPr>
          <w:b/>
          <w:caps/>
          <w:sz w:val="24"/>
          <w:szCs w:val="24"/>
        </w:rPr>
      </w:pPr>
      <w:r w:rsidRPr="00D92674">
        <w:rPr>
          <w:b/>
          <w:caps/>
          <w:sz w:val="24"/>
          <w:szCs w:val="24"/>
        </w:rPr>
        <w:t>Предмет Договора</w:t>
      </w:r>
    </w:p>
    <w:p w:rsidR="00195F01" w:rsidRPr="00F00472" w:rsidRDefault="00195F01" w:rsidP="00195F01">
      <w:pPr>
        <w:pStyle w:val="ConsPlusNormal"/>
        <w:tabs>
          <w:tab w:val="left" w:pos="284"/>
          <w:tab w:val="left" w:pos="1418"/>
        </w:tabs>
        <w:rPr>
          <w:b/>
          <w:sz w:val="24"/>
          <w:szCs w:val="24"/>
        </w:rPr>
      </w:pPr>
    </w:p>
    <w:p w:rsidR="00797B5D" w:rsidRPr="00797B5D" w:rsidRDefault="00797B5D" w:rsidP="00797B5D">
      <w:pPr>
        <w:pStyle w:val="a3"/>
        <w:widowControl w:val="0"/>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rFonts w:ascii="Times New Roman" w:hAnsi="Times New Roman"/>
          <w:sz w:val="24"/>
          <w:szCs w:val="24"/>
        </w:rPr>
      </w:pPr>
      <w:r w:rsidRPr="00797B5D">
        <w:rPr>
          <w:rFonts w:ascii="Times New Roman" w:hAnsi="Times New Roman"/>
          <w:sz w:val="24"/>
          <w:szCs w:val="24"/>
        </w:rPr>
        <w:t>Исполнитель обязуется предоставить образовательную услугу, а Заказчик обязуется оплатить обучение Обучающегося по образовательной программе среднего профессионального образования очной / заочной формы обучения по специальности</w:t>
      </w:r>
      <w:r>
        <w:rPr>
          <w:rFonts w:ascii="Times New Roman" w:hAnsi="Times New Roman"/>
          <w:sz w:val="24"/>
          <w:szCs w:val="24"/>
        </w:rPr>
        <w:t>/профессии</w:t>
      </w:r>
      <w:r w:rsidRPr="00797B5D">
        <w:rPr>
          <w:rFonts w:ascii="Times New Roman" w:hAnsi="Times New Roman"/>
          <w:sz w:val="24"/>
          <w:szCs w:val="24"/>
        </w:rPr>
        <w:t xml:space="preserve"> ________________</w:t>
      </w:r>
      <w:r>
        <w:rPr>
          <w:rFonts w:ascii="Times New Roman" w:hAnsi="Times New Roman"/>
          <w:sz w:val="24"/>
          <w:szCs w:val="24"/>
        </w:rPr>
        <w:t>_______________________________________</w:t>
      </w:r>
      <w:r w:rsidRPr="00797B5D">
        <w:rPr>
          <w:rFonts w:ascii="Times New Roman" w:hAnsi="Times New Roman"/>
          <w:sz w:val="24"/>
          <w:szCs w:val="24"/>
        </w:rPr>
        <w:t xml:space="preserve"> в пределах федерального государственного образовательного стандарта в соответствии с учебными планами и образовательными программами Исполнителя.</w:t>
      </w:r>
    </w:p>
    <w:p w:rsidR="00797B5D" w:rsidRDefault="00797B5D" w:rsidP="00797B5D">
      <w:pPr>
        <w:pStyle w:val="a3"/>
        <w:numPr>
          <w:ilvl w:val="1"/>
          <w:numId w:val="4"/>
        </w:numPr>
        <w:tabs>
          <w:tab w:val="left" w:pos="1134"/>
          <w:tab w:val="left" w:pos="1832"/>
          <w:tab w:val="left" w:pos="2748"/>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797B5D">
        <w:rPr>
          <w:rFonts w:ascii="Times New Roman" w:hAnsi="Times New Roman"/>
          <w:sz w:val="24"/>
          <w:szCs w:val="24"/>
        </w:rPr>
        <w:t>Срок освоения образовательной программы (продолжительность обучения) на момент подписания настоящего Договора составляет ___</w:t>
      </w:r>
      <w:r>
        <w:rPr>
          <w:rFonts w:ascii="Times New Roman" w:hAnsi="Times New Roman"/>
          <w:sz w:val="24"/>
          <w:szCs w:val="24"/>
        </w:rPr>
        <w:t>___г.</w:t>
      </w:r>
      <w:r w:rsidRPr="00797B5D">
        <w:rPr>
          <w:rFonts w:ascii="Times New Roman" w:hAnsi="Times New Roman"/>
          <w:sz w:val="24"/>
          <w:szCs w:val="24"/>
        </w:rPr>
        <w:t xml:space="preserve"> ___</w:t>
      </w:r>
      <w:r>
        <w:rPr>
          <w:rFonts w:ascii="Times New Roman" w:hAnsi="Times New Roman"/>
          <w:sz w:val="24"/>
          <w:szCs w:val="24"/>
        </w:rPr>
        <w:t>___ мес.</w:t>
      </w:r>
      <w:r w:rsidRPr="00797B5D">
        <w:rPr>
          <w:rFonts w:ascii="Times New Roman" w:hAnsi="Times New Roman"/>
          <w:sz w:val="24"/>
          <w:szCs w:val="24"/>
        </w:rPr>
        <w:t xml:space="preserve"> (</w:t>
      </w:r>
      <w:r w:rsidRPr="00797B5D">
        <w:rPr>
          <w:rFonts w:ascii="Times New Roman" w:hAnsi="Times New Roman"/>
          <w:i/>
          <w:sz w:val="24"/>
          <w:szCs w:val="24"/>
        </w:rPr>
        <w:t>заполняется при зачислении Обучающегося на первый курс</w:t>
      </w:r>
      <w:r w:rsidRPr="00797B5D">
        <w:rPr>
          <w:rFonts w:ascii="Times New Roman" w:hAnsi="Times New Roman"/>
          <w:sz w:val="24"/>
          <w:szCs w:val="24"/>
        </w:rPr>
        <w:t>)</w:t>
      </w:r>
    </w:p>
    <w:p w:rsidR="00797B5D" w:rsidRPr="00797B5D" w:rsidRDefault="00797B5D" w:rsidP="001213D8">
      <w:pPr>
        <w:pStyle w:val="a3"/>
        <w:tabs>
          <w:tab w:val="left" w:pos="1134"/>
          <w:tab w:val="left" w:pos="1832"/>
          <w:tab w:val="left" w:pos="2748"/>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797B5D">
        <w:rPr>
          <w:rFonts w:ascii="Times New Roman" w:hAnsi="Times New Roman"/>
          <w:sz w:val="24"/>
          <w:szCs w:val="24"/>
        </w:rPr>
        <w:t xml:space="preserve">Обучающийся зачисляется на _____ семестр ______ курса </w:t>
      </w:r>
      <w:r w:rsidRPr="00797B5D">
        <w:rPr>
          <w:rFonts w:ascii="Times New Roman" w:hAnsi="Times New Roman"/>
          <w:i/>
          <w:sz w:val="24"/>
          <w:szCs w:val="24"/>
        </w:rPr>
        <w:t>(</w:t>
      </w:r>
      <w:r w:rsidR="001213D8">
        <w:rPr>
          <w:rFonts w:ascii="Times New Roman" w:hAnsi="Times New Roman"/>
          <w:i/>
          <w:sz w:val="24"/>
          <w:szCs w:val="24"/>
        </w:rPr>
        <w:t xml:space="preserve">заполняется при </w:t>
      </w:r>
      <w:r w:rsidRPr="00797B5D">
        <w:rPr>
          <w:rFonts w:ascii="Times New Roman" w:hAnsi="Times New Roman"/>
          <w:i/>
          <w:sz w:val="24"/>
          <w:szCs w:val="24"/>
        </w:rPr>
        <w:t>зачислении в порядке перевода, восстановлении Обучающегося в число студентов)</w:t>
      </w:r>
      <w:r w:rsidRPr="00797B5D">
        <w:rPr>
          <w:rFonts w:ascii="Times New Roman" w:hAnsi="Times New Roman"/>
          <w:sz w:val="24"/>
          <w:szCs w:val="24"/>
        </w:rPr>
        <w:t xml:space="preserve">. </w:t>
      </w:r>
    </w:p>
    <w:p w:rsidR="00797B5D" w:rsidRPr="00797B5D" w:rsidRDefault="00797B5D" w:rsidP="001213D8">
      <w:pPr>
        <w:pStyle w:val="ConsPlusNonformat"/>
        <w:tabs>
          <w:tab w:val="left" w:pos="5103"/>
        </w:tabs>
        <w:ind w:firstLine="709"/>
        <w:jc w:val="both"/>
        <w:rPr>
          <w:rFonts w:ascii="Times New Roman" w:eastAsia="Times New Roman" w:hAnsi="Times New Roman" w:cs="Times New Roman"/>
          <w:sz w:val="24"/>
          <w:szCs w:val="24"/>
        </w:rPr>
      </w:pPr>
      <w:r w:rsidRPr="00797B5D">
        <w:rPr>
          <w:rFonts w:ascii="Times New Roman" w:eastAsia="Times New Roman" w:hAnsi="Times New Roman" w:cs="Times New Roman"/>
          <w:sz w:val="24"/>
          <w:szCs w:val="24"/>
        </w:rPr>
        <w:t xml:space="preserve">Продолжительность обучения по настоящему Договору составляет </w:t>
      </w:r>
      <w:r w:rsidR="001213D8" w:rsidRPr="00797B5D">
        <w:rPr>
          <w:rFonts w:ascii="Times New Roman" w:eastAsia="Times New Roman" w:hAnsi="Times New Roman"/>
          <w:sz w:val="24"/>
          <w:szCs w:val="24"/>
        </w:rPr>
        <w:t>___</w:t>
      </w:r>
      <w:r w:rsidR="001213D8">
        <w:rPr>
          <w:rFonts w:ascii="Times New Roman" w:hAnsi="Times New Roman"/>
          <w:sz w:val="24"/>
          <w:szCs w:val="24"/>
        </w:rPr>
        <w:t>___г.</w:t>
      </w:r>
      <w:r w:rsidR="001213D8" w:rsidRPr="00797B5D">
        <w:rPr>
          <w:rFonts w:ascii="Times New Roman" w:hAnsi="Times New Roman"/>
          <w:sz w:val="24"/>
          <w:szCs w:val="24"/>
        </w:rPr>
        <w:t xml:space="preserve"> </w:t>
      </w:r>
      <w:r w:rsidR="001213D8" w:rsidRPr="00797B5D">
        <w:rPr>
          <w:rFonts w:ascii="Times New Roman" w:eastAsia="Times New Roman" w:hAnsi="Times New Roman"/>
          <w:sz w:val="24"/>
          <w:szCs w:val="24"/>
        </w:rPr>
        <w:t>___</w:t>
      </w:r>
      <w:r w:rsidR="001213D8">
        <w:rPr>
          <w:rFonts w:ascii="Times New Roman" w:hAnsi="Times New Roman"/>
          <w:sz w:val="24"/>
          <w:szCs w:val="24"/>
        </w:rPr>
        <w:t xml:space="preserve">___ мес. </w:t>
      </w:r>
      <w:r w:rsidRPr="001213D8">
        <w:rPr>
          <w:rFonts w:ascii="Times New Roman" w:eastAsia="Times New Roman" w:hAnsi="Times New Roman" w:cs="Times New Roman"/>
          <w:i/>
          <w:sz w:val="24"/>
          <w:szCs w:val="24"/>
        </w:rPr>
        <w:t>(заполняется при зачислении в порядке перевода, восстановлении Обучающегося в число студентов)</w:t>
      </w:r>
      <w:r w:rsidRPr="00797B5D">
        <w:rPr>
          <w:rFonts w:ascii="Times New Roman" w:eastAsia="Times New Roman" w:hAnsi="Times New Roman" w:cs="Times New Roman"/>
          <w:sz w:val="24"/>
          <w:szCs w:val="24"/>
        </w:rPr>
        <w:t>.</w:t>
      </w:r>
    </w:p>
    <w:p w:rsidR="00797B5D" w:rsidRPr="00797B5D" w:rsidRDefault="00797B5D" w:rsidP="00797B5D">
      <w:pPr>
        <w:pStyle w:val="a3"/>
        <w:widowControl w:val="0"/>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rFonts w:ascii="Times New Roman" w:hAnsi="Times New Roman"/>
          <w:sz w:val="24"/>
          <w:szCs w:val="24"/>
        </w:rPr>
      </w:pPr>
      <w:r w:rsidRPr="00797B5D">
        <w:rPr>
          <w:rFonts w:ascii="Times New Roman" w:hAnsi="Times New Roman"/>
          <w:sz w:val="24"/>
          <w:szCs w:val="24"/>
        </w:rPr>
        <w:t>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установленному Исполнителем.</w:t>
      </w:r>
    </w:p>
    <w:p w:rsidR="00D92674" w:rsidRDefault="00D92674" w:rsidP="00D92674">
      <w:pPr>
        <w:pStyle w:val="ConsPlusNormal"/>
        <w:numPr>
          <w:ilvl w:val="0"/>
          <w:numId w:val="1"/>
        </w:numPr>
        <w:tabs>
          <w:tab w:val="left" w:pos="284"/>
          <w:tab w:val="left" w:pos="1418"/>
        </w:tabs>
        <w:ind w:left="0" w:firstLine="0"/>
        <w:jc w:val="center"/>
        <w:rPr>
          <w:b/>
          <w:sz w:val="24"/>
          <w:szCs w:val="24"/>
        </w:rPr>
      </w:pPr>
      <w:r w:rsidRPr="00D92674">
        <w:rPr>
          <w:b/>
          <w:sz w:val="24"/>
          <w:szCs w:val="24"/>
        </w:rPr>
        <w:lastRenderedPageBreak/>
        <w:t xml:space="preserve">СТОИМОСТЬ ПЛАТНЫХ ОБРАЗОВАТЕЛЬНЫХ УСЛУГ, СРОКИ </w:t>
      </w:r>
      <w:r>
        <w:rPr>
          <w:b/>
          <w:sz w:val="24"/>
          <w:szCs w:val="24"/>
        </w:rPr>
        <w:br/>
      </w:r>
      <w:r w:rsidRPr="00D92674">
        <w:rPr>
          <w:b/>
          <w:sz w:val="24"/>
          <w:szCs w:val="24"/>
        </w:rPr>
        <w:t>И ПОРЯДОК ИХ ОПЛАТЫ</w:t>
      </w:r>
    </w:p>
    <w:p w:rsidR="00D92674" w:rsidRDefault="00D92674" w:rsidP="00D92674">
      <w:pPr>
        <w:pStyle w:val="ConsPlusNormal"/>
        <w:tabs>
          <w:tab w:val="left" w:pos="284"/>
          <w:tab w:val="left" w:pos="1418"/>
        </w:tabs>
        <w:rPr>
          <w:b/>
          <w:sz w:val="24"/>
          <w:szCs w:val="24"/>
        </w:rPr>
      </w:pPr>
    </w:p>
    <w:p w:rsidR="00D92674" w:rsidRPr="00D92674" w:rsidRDefault="00D92674" w:rsidP="00D92674">
      <w:pPr>
        <w:pStyle w:val="ConsPlusNormal"/>
        <w:tabs>
          <w:tab w:val="left" w:pos="284"/>
          <w:tab w:val="left" w:pos="1418"/>
        </w:tabs>
        <w:ind w:firstLine="709"/>
        <w:jc w:val="both"/>
        <w:rPr>
          <w:sz w:val="24"/>
          <w:szCs w:val="24"/>
        </w:rPr>
      </w:pPr>
      <w:r>
        <w:rPr>
          <w:sz w:val="24"/>
          <w:szCs w:val="24"/>
        </w:rPr>
        <w:t>2</w:t>
      </w:r>
      <w:r w:rsidRPr="00D92674">
        <w:rPr>
          <w:sz w:val="24"/>
          <w:szCs w:val="24"/>
        </w:rPr>
        <w:t>.1.</w:t>
      </w:r>
      <w:r w:rsidRPr="00D92674">
        <w:rPr>
          <w:sz w:val="24"/>
          <w:szCs w:val="24"/>
        </w:rPr>
        <w:tab/>
        <w:t>Полная стоимость платных образовательных услуг (стоимость обучения) за весь период обучения Обучающегося составляет ___________________________________________________________________________________</w:t>
      </w:r>
      <w:r>
        <w:rPr>
          <w:sz w:val="24"/>
          <w:szCs w:val="24"/>
        </w:rPr>
        <w:t>________________________________________________________</w:t>
      </w:r>
      <w:r w:rsidRPr="00D92674">
        <w:rPr>
          <w:sz w:val="24"/>
          <w:szCs w:val="24"/>
        </w:rPr>
        <w:t>рублей 00 копеек.</w:t>
      </w:r>
    </w:p>
    <w:p w:rsidR="00D92674" w:rsidRPr="00D92674" w:rsidRDefault="00D92674" w:rsidP="00D92674">
      <w:pPr>
        <w:pStyle w:val="ConsPlusNormal"/>
        <w:tabs>
          <w:tab w:val="left" w:pos="284"/>
          <w:tab w:val="left" w:pos="1418"/>
        </w:tabs>
        <w:jc w:val="center"/>
        <w:rPr>
          <w:sz w:val="16"/>
          <w:szCs w:val="16"/>
        </w:rPr>
      </w:pPr>
      <w:r w:rsidRPr="00D92674">
        <w:rPr>
          <w:sz w:val="16"/>
          <w:szCs w:val="16"/>
        </w:rPr>
        <w:t>(стоимость обучения указывается цифрами и прописью)</w:t>
      </w:r>
    </w:p>
    <w:p w:rsidR="00D92674" w:rsidRPr="00D92674" w:rsidRDefault="00D92674" w:rsidP="00D92674">
      <w:pPr>
        <w:pStyle w:val="ConsPlusNormal"/>
        <w:tabs>
          <w:tab w:val="left" w:pos="284"/>
          <w:tab w:val="left" w:pos="1418"/>
        </w:tabs>
        <w:ind w:firstLine="709"/>
        <w:jc w:val="both"/>
        <w:rPr>
          <w:sz w:val="24"/>
          <w:szCs w:val="24"/>
        </w:rPr>
      </w:pPr>
      <w:r w:rsidRPr="00D92674">
        <w:rPr>
          <w:sz w:val="24"/>
          <w:szCs w:val="24"/>
        </w:rPr>
        <w:t>Стоимость одного учебного года составляет ___________________________________________</w:t>
      </w:r>
      <w:r>
        <w:rPr>
          <w:sz w:val="24"/>
          <w:szCs w:val="24"/>
        </w:rPr>
        <w:t>___________________</w:t>
      </w:r>
      <w:r w:rsidRPr="00D92674">
        <w:rPr>
          <w:sz w:val="24"/>
          <w:szCs w:val="24"/>
        </w:rPr>
        <w:t xml:space="preserve"> рублей 00 копеек.</w:t>
      </w:r>
    </w:p>
    <w:p w:rsidR="00D92674" w:rsidRPr="00D92674" w:rsidRDefault="00D92674" w:rsidP="00D92674">
      <w:pPr>
        <w:pStyle w:val="ConsPlusNormal"/>
        <w:tabs>
          <w:tab w:val="left" w:pos="284"/>
          <w:tab w:val="left" w:pos="1418"/>
        </w:tabs>
        <w:ind w:firstLine="709"/>
        <w:jc w:val="both"/>
        <w:rPr>
          <w:sz w:val="24"/>
          <w:szCs w:val="24"/>
        </w:rPr>
      </w:pPr>
      <w:r>
        <w:rPr>
          <w:sz w:val="24"/>
          <w:szCs w:val="24"/>
        </w:rPr>
        <w:t>2</w:t>
      </w:r>
      <w:r w:rsidRPr="00D92674">
        <w:rPr>
          <w:sz w:val="24"/>
          <w:szCs w:val="24"/>
        </w:rPr>
        <w:t>.2.</w:t>
      </w:r>
      <w:r w:rsidRPr="00D92674">
        <w:rPr>
          <w:sz w:val="24"/>
          <w:szCs w:val="24"/>
        </w:rPr>
        <w:tab/>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92674" w:rsidRPr="00D92674" w:rsidRDefault="00D92674" w:rsidP="00D92674">
      <w:pPr>
        <w:pStyle w:val="ConsPlusNormal"/>
        <w:tabs>
          <w:tab w:val="left" w:pos="284"/>
          <w:tab w:val="left" w:pos="1418"/>
        </w:tabs>
        <w:ind w:firstLine="709"/>
        <w:jc w:val="both"/>
        <w:rPr>
          <w:sz w:val="24"/>
          <w:szCs w:val="24"/>
        </w:rPr>
      </w:pPr>
      <w:r>
        <w:rPr>
          <w:sz w:val="24"/>
          <w:szCs w:val="24"/>
        </w:rPr>
        <w:t>2</w:t>
      </w:r>
      <w:r w:rsidRPr="00D92674">
        <w:rPr>
          <w:sz w:val="24"/>
          <w:szCs w:val="24"/>
        </w:rPr>
        <w:t>.3.</w:t>
      </w:r>
      <w:r w:rsidRPr="00D92674">
        <w:rPr>
          <w:sz w:val="24"/>
          <w:szCs w:val="24"/>
        </w:rPr>
        <w:tab/>
        <w:t>Заказчик в течение 10 (десяти) календарных дней с момента заключения настоящего Договора оплачивает образовательные услуги в сумме, равной половине стоимости образовательных услуг за первый учебный год. Оплата второй половины стоимости образовательных услуг за первый учебный год производится Заказчиком не позднее «01» февраля текущего учебного года.</w:t>
      </w:r>
    </w:p>
    <w:p w:rsidR="00D92674" w:rsidRPr="00D92674" w:rsidRDefault="00D92674" w:rsidP="00D92674">
      <w:pPr>
        <w:pStyle w:val="ConsPlusNormal"/>
        <w:tabs>
          <w:tab w:val="left" w:pos="284"/>
          <w:tab w:val="left" w:pos="1418"/>
        </w:tabs>
        <w:ind w:firstLine="709"/>
        <w:jc w:val="both"/>
        <w:rPr>
          <w:sz w:val="24"/>
          <w:szCs w:val="24"/>
        </w:rPr>
      </w:pPr>
      <w:r w:rsidRPr="00D92674">
        <w:rPr>
          <w:sz w:val="24"/>
          <w:szCs w:val="24"/>
        </w:rPr>
        <w:t xml:space="preserve">В дальнейшем оплата стоимости образовательных услуг за каждый учебный год производится авансом в два этапа не позднее «01» сентября и «01» февраля соответственно, в размере половины стоимости образовательной услуги за один учебный год при каждом платеже. </w:t>
      </w:r>
    </w:p>
    <w:p w:rsidR="00D92674" w:rsidRPr="00D92674" w:rsidRDefault="00D92674" w:rsidP="00D92674">
      <w:pPr>
        <w:pStyle w:val="ConsPlusNormal"/>
        <w:tabs>
          <w:tab w:val="left" w:pos="284"/>
          <w:tab w:val="left" w:pos="1418"/>
        </w:tabs>
        <w:ind w:firstLine="709"/>
        <w:jc w:val="both"/>
        <w:rPr>
          <w:sz w:val="24"/>
          <w:szCs w:val="24"/>
        </w:rPr>
      </w:pPr>
      <w:r w:rsidRPr="00D92674">
        <w:rPr>
          <w:sz w:val="24"/>
          <w:szCs w:val="24"/>
        </w:rPr>
        <w:t>Сроки оплаты могут быть изменены путем предоставления Заказчику отсрочки (рассрочки) по оплате обучения в соответствии с локальными нормативными актами Исполнителя.</w:t>
      </w:r>
    </w:p>
    <w:p w:rsidR="00D92674" w:rsidRPr="00D92674" w:rsidRDefault="00D92674" w:rsidP="00D92674">
      <w:pPr>
        <w:pStyle w:val="ConsPlusNormal"/>
        <w:tabs>
          <w:tab w:val="left" w:pos="284"/>
          <w:tab w:val="left" w:pos="1418"/>
        </w:tabs>
        <w:ind w:firstLine="709"/>
        <w:jc w:val="both"/>
        <w:rPr>
          <w:sz w:val="24"/>
          <w:szCs w:val="24"/>
        </w:rPr>
      </w:pPr>
      <w:r w:rsidRPr="00D92674">
        <w:rPr>
          <w:sz w:val="24"/>
          <w:szCs w:val="24"/>
        </w:rPr>
        <w:t>Оплата производится путем безналичного перечисления денежных средств на расчетный счет Исполнителя, указанный в разделе 8 настоящего Договора, или путем внесения наличных денежных средств в кредитную организацию.</w:t>
      </w:r>
    </w:p>
    <w:p w:rsidR="00D92674" w:rsidRPr="00D92674" w:rsidRDefault="00D92674" w:rsidP="00D92674">
      <w:pPr>
        <w:pStyle w:val="ConsPlusNormal"/>
        <w:tabs>
          <w:tab w:val="left" w:pos="284"/>
          <w:tab w:val="left" w:pos="1418"/>
        </w:tabs>
        <w:ind w:firstLine="709"/>
        <w:jc w:val="both"/>
        <w:rPr>
          <w:sz w:val="24"/>
          <w:szCs w:val="24"/>
        </w:rPr>
      </w:pPr>
      <w:r>
        <w:rPr>
          <w:sz w:val="24"/>
          <w:szCs w:val="24"/>
        </w:rPr>
        <w:t>2</w:t>
      </w:r>
      <w:r w:rsidRPr="00D92674">
        <w:rPr>
          <w:sz w:val="24"/>
          <w:szCs w:val="24"/>
        </w:rPr>
        <w:t>.4.</w:t>
      </w:r>
      <w:r w:rsidRPr="00D92674">
        <w:rPr>
          <w:sz w:val="24"/>
          <w:szCs w:val="24"/>
        </w:rPr>
        <w:tab/>
        <w:t>При восстановлении Обучающегося в число студентов, оплата образовательных услуг устанавливается исходя из стоимости обучения, существующей в момент восстановления Обучающегося.</w:t>
      </w:r>
    </w:p>
    <w:p w:rsidR="00D92674" w:rsidRPr="00D92674" w:rsidRDefault="00D92674" w:rsidP="00D92674">
      <w:pPr>
        <w:pStyle w:val="ConsPlusNormal"/>
        <w:tabs>
          <w:tab w:val="left" w:pos="284"/>
          <w:tab w:val="left" w:pos="1418"/>
        </w:tabs>
        <w:ind w:firstLine="709"/>
        <w:jc w:val="both"/>
        <w:rPr>
          <w:sz w:val="24"/>
          <w:szCs w:val="24"/>
        </w:rPr>
      </w:pPr>
      <w:r>
        <w:rPr>
          <w:sz w:val="24"/>
          <w:szCs w:val="24"/>
        </w:rPr>
        <w:t>2</w:t>
      </w:r>
      <w:r w:rsidRPr="00D92674">
        <w:rPr>
          <w:sz w:val="24"/>
          <w:szCs w:val="24"/>
        </w:rPr>
        <w:t>.5.</w:t>
      </w:r>
      <w:r w:rsidRPr="00D92674">
        <w:rPr>
          <w:sz w:val="24"/>
          <w:szCs w:val="24"/>
        </w:rPr>
        <w:tab/>
        <w:t>В случаях одностороннего отказа Сторонами от исполнения обязательств по настоящему Договору применяются положения статьи 782 Гражданского кодекса Российской Федерации (Заказчик вправе отказаться от исполнения договора возмездного оказания услуг при условии оплаты Исполнителю фактически понесенных им расходов,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D92674" w:rsidRPr="00D92674" w:rsidRDefault="00D92674" w:rsidP="00D92674">
      <w:pPr>
        <w:pStyle w:val="ConsPlusNormal"/>
        <w:tabs>
          <w:tab w:val="left" w:pos="284"/>
          <w:tab w:val="left" w:pos="1418"/>
        </w:tabs>
        <w:ind w:firstLine="709"/>
        <w:jc w:val="both"/>
        <w:rPr>
          <w:sz w:val="24"/>
          <w:szCs w:val="24"/>
        </w:rPr>
      </w:pPr>
      <w:r>
        <w:rPr>
          <w:sz w:val="24"/>
          <w:szCs w:val="24"/>
        </w:rPr>
        <w:t>2</w:t>
      </w:r>
      <w:r w:rsidRPr="00D92674">
        <w:rPr>
          <w:sz w:val="24"/>
          <w:szCs w:val="24"/>
        </w:rPr>
        <w:t>.6.</w:t>
      </w:r>
      <w:r w:rsidRPr="00D92674">
        <w:rPr>
          <w:sz w:val="24"/>
          <w:szCs w:val="24"/>
        </w:rPr>
        <w:tab/>
        <w:t>В случае досрочного расторжения настоящего Договора денежные средства, внесенные Заказчиком в качестве оплаты за образовательные услуги, подлежат возврату Заказчику за вычетом фактически произведенных Исполнителем расходов. Возврат денежных средств осуществляется по письменному заявлению Заказчика в течение 30 (тридцати) дней с момента подачи письменного заявления с указанием реквизитов денежного перевода.</w:t>
      </w:r>
    </w:p>
    <w:p w:rsidR="00D92674" w:rsidRPr="00D92674" w:rsidRDefault="00D92674" w:rsidP="00D92674">
      <w:pPr>
        <w:pStyle w:val="ConsPlusNormal"/>
        <w:tabs>
          <w:tab w:val="left" w:pos="284"/>
          <w:tab w:val="left" w:pos="1418"/>
        </w:tabs>
        <w:ind w:firstLine="709"/>
        <w:jc w:val="both"/>
        <w:rPr>
          <w:sz w:val="24"/>
          <w:szCs w:val="24"/>
        </w:rPr>
      </w:pPr>
      <w:r w:rsidRPr="00D92674">
        <w:rPr>
          <w:sz w:val="24"/>
          <w:szCs w:val="24"/>
        </w:rPr>
        <w:t>Фактически понесенные Исполнителем расходы определяются исходя из стоимости платных образовательных услуг по настоящему Договору пропорционально периоду предоставления образовательной услуги (периоду обучения).</w:t>
      </w:r>
    </w:p>
    <w:p w:rsidR="00D92674" w:rsidRPr="00D92674" w:rsidRDefault="00D92674" w:rsidP="00D92674">
      <w:pPr>
        <w:pStyle w:val="ConsPlusNormal"/>
        <w:tabs>
          <w:tab w:val="left" w:pos="284"/>
          <w:tab w:val="left" w:pos="1418"/>
        </w:tabs>
        <w:ind w:firstLine="709"/>
        <w:jc w:val="both"/>
        <w:rPr>
          <w:sz w:val="24"/>
          <w:szCs w:val="24"/>
        </w:rPr>
      </w:pPr>
      <w:r>
        <w:rPr>
          <w:sz w:val="24"/>
          <w:szCs w:val="24"/>
        </w:rPr>
        <w:t>2</w:t>
      </w:r>
      <w:r w:rsidRPr="00D92674">
        <w:rPr>
          <w:sz w:val="24"/>
          <w:szCs w:val="24"/>
        </w:rPr>
        <w:t>.7.</w:t>
      </w:r>
      <w:r w:rsidRPr="00D92674">
        <w:rPr>
          <w:sz w:val="24"/>
          <w:szCs w:val="24"/>
        </w:rPr>
        <w:tab/>
        <w:t xml:space="preserve">При предоставлении Обучающемуся академического отпуска Исполнителем рассчитывается фактическая стоимость обучения с начала учебного семестра и до даты </w:t>
      </w:r>
      <w:r w:rsidRPr="00D92674">
        <w:rPr>
          <w:sz w:val="24"/>
          <w:szCs w:val="24"/>
        </w:rPr>
        <w:lastRenderedPageBreak/>
        <w:t xml:space="preserve">начала отпуска в соответствии с приказом ректора. Оставшиеся денежные средства переводятся в счет оплаты обучения после выхода Обучающегося из академического отпуска. Оплата обучения после выхода из академического отпуска производится Заказчиком согласно разделу </w:t>
      </w:r>
      <w:r>
        <w:rPr>
          <w:sz w:val="24"/>
          <w:szCs w:val="24"/>
        </w:rPr>
        <w:t>2</w:t>
      </w:r>
      <w:r w:rsidRPr="00D92674">
        <w:rPr>
          <w:sz w:val="24"/>
          <w:szCs w:val="24"/>
        </w:rPr>
        <w:t xml:space="preserve"> настоящего Договора.</w:t>
      </w:r>
    </w:p>
    <w:p w:rsidR="00BD0EA6" w:rsidRDefault="008A61AD" w:rsidP="008A61AD">
      <w:pPr>
        <w:pStyle w:val="ConsPlusNormal"/>
        <w:tabs>
          <w:tab w:val="left" w:pos="284"/>
          <w:tab w:val="left" w:pos="1418"/>
        </w:tabs>
        <w:ind w:firstLine="709"/>
        <w:jc w:val="both"/>
        <w:rPr>
          <w:sz w:val="24"/>
          <w:szCs w:val="24"/>
        </w:rPr>
      </w:pPr>
      <w:r>
        <w:rPr>
          <w:sz w:val="24"/>
          <w:szCs w:val="24"/>
        </w:rPr>
        <w:t>2</w:t>
      </w:r>
      <w:r w:rsidR="00D92674" w:rsidRPr="00D92674">
        <w:rPr>
          <w:sz w:val="24"/>
          <w:szCs w:val="24"/>
        </w:rPr>
        <w:t>.8.</w:t>
      </w:r>
      <w:r w:rsidR="00D92674" w:rsidRPr="00D92674">
        <w:rPr>
          <w:sz w:val="24"/>
          <w:szCs w:val="24"/>
        </w:rPr>
        <w:tab/>
        <w:t>Оплата по настоящему Договору может производиться из средств (части средств) материнского (семейного) капитала в соответствии с Федеральным законом № 256-ФЗ от 29.12.2006 г. «О дополнительных мерах государственной поддержки семей, имеющих детей». В случае досрочного расторжения Договора, оплата за обучение Обучающегося, произведенная из средств (части средств) материнского (семейного) капитала, подлежит возврату, за вычетом реально произведенных Исполнителем затрат на обучение, путем перечисления денежных средств на расчетный счет соответствующего отделения Пенсионного фонда РФ, осуществлявшего ранее их перечисление Исполнителю.</w:t>
      </w:r>
    </w:p>
    <w:p w:rsidR="008A61AD" w:rsidRPr="00BD0EA6" w:rsidRDefault="008A61AD" w:rsidP="008A61AD">
      <w:pPr>
        <w:pStyle w:val="ConsPlusNormal"/>
        <w:tabs>
          <w:tab w:val="left" w:pos="284"/>
          <w:tab w:val="left" w:pos="1418"/>
        </w:tabs>
        <w:ind w:firstLine="709"/>
        <w:jc w:val="both"/>
        <w:rPr>
          <w:b/>
          <w:sz w:val="24"/>
          <w:szCs w:val="24"/>
        </w:rPr>
      </w:pPr>
    </w:p>
    <w:p w:rsidR="008A61AD" w:rsidRPr="008A61AD" w:rsidRDefault="008A61AD" w:rsidP="008A61AD">
      <w:pPr>
        <w:pStyle w:val="a3"/>
        <w:numPr>
          <w:ilvl w:val="0"/>
          <w:numId w:val="1"/>
        </w:numPr>
        <w:tabs>
          <w:tab w:val="left" w:pos="284"/>
        </w:tabs>
        <w:spacing w:after="0" w:line="240" w:lineRule="auto"/>
        <w:ind w:left="0" w:firstLine="0"/>
        <w:jc w:val="center"/>
        <w:rPr>
          <w:rFonts w:ascii="Times New Roman" w:hAnsi="Times New Roman"/>
          <w:b/>
          <w:bCs/>
          <w:caps/>
          <w:sz w:val="24"/>
          <w:szCs w:val="24"/>
        </w:rPr>
      </w:pPr>
      <w:r w:rsidRPr="008A61AD">
        <w:rPr>
          <w:rFonts w:ascii="Times New Roman" w:hAnsi="Times New Roman"/>
          <w:b/>
          <w:bCs/>
          <w:caps/>
          <w:sz w:val="24"/>
          <w:szCs w:val="24"/>
        </w:rPr>
        <w:t>ВЗАИМОДЕЙСТВИЕ СТОРОН</w:t>
      </w:r>
    </w:p>
    <w:p w:rsidR="00D92674" w:rsidRPr="00D92674" w:rsidRDefault="00D92674" w:rsidP="008A61AD">
      <w:pPr>
        <w:pStyle w:val="ConsPlusNormal"/>
        <w:tabs>
          <w:tab w:val="left" w:pos="284"/>
          <w:tab w:val="left" w:pos="1418"/>
        </w:tabs>
        <w:rPr>
          <w:b/>
          <w:caps/>
          <w:sz w:val="24"/>
          <w:szCs w:val="24"/>
        </w:rPr>
      </w:pPr>
    </w:p>
    <w:p w:rsidR="00195F01" w:rsidRPr="00BD0EA6" w:rsidRDefault="001213D8" w:rsidP="008A61AD">
      <w:pPr>
        <w:pStyle w:val="a3"/>
        <w:numPr>
          <w:ilvl w:val="1"/>
          <w:numId w:val="1"/>
        </w:numPr>
        <w:spacing w:after="0" w:line="240" w:lineRule="auto"/>
        <w:ind w:left="0" w:firstLine="709"/>
        <w:jc w:val="both"/>
        <w:rPr>
          <w:rFonts w:ascii="Times New Roman" w:hAnsi="Times New Roman"/>
          <w:sz w:val="24"/>
          <w:szCs w:val="24"/>
        </w:rPr>
      </w:pPr>
      <w:r w:rsidRPr="00BD0EA6">
        <w:rPr>
          <w:rFonts w:ascii="Times New Roman" w:hAnsi="Times New Roman"/>
          <w:sz w:val="24"/>
          <w:szCs w:val="24"/>
        </w:rPr>
        <w:t>Исполнитель вправе</w:t>
      </w:r>
      <w:r w:rsidR="008A61AD">
        <w:rPr>
          <w:rFonts w:ascii="Times New Roman" w:hAnsi="Times New Roman"/>
          <w:sz w:val="24"/>
          <w:szCs w:val="24"/>
        </w:rPr>
        <w:t>:</w:t>
      </w:r>
    </w:p>
    <w:p w:rsidR="001213D8" w:rsidRPr="001213D8" w:rsidRDefault="001213D8" w:rsidP="00D92674">
      <w:pPr>
        <w:pStyle w:val="a3"/>
        <w:numPr>
          <w:ilvl w:val="2"/>
          <w:numId w:val="1"/>
        </w:numPr>
        <w:tabs>
          <w:tab w:val="left" w:pos="420"/>
        </w:tabs>
        <w:suppressAutoHyphens/>
        <w:spacing w:after="0" w:line="240" w:lineRule="auto"/>
        <w:ind w:left="0" w:firstLine="709"/>
        <w:jc w:val="both"/>
        <w:rPr>
          <w:rFonts w:ascii="Times New Roman" w:hAnsi="Times New Roman"/>
          <w:sz w:val="24"/>
          <w:szCs w:val="24"/>
        </w:rPr>
      </w:pPr>
      <w:r w:rsidRPr="001213D8">
        <w:rPr>
          <w:rFonts w:ascii="Times New Roman" w:hAnsi="Times New Roman"/>
          <w:sz w:val="24"/>
          <w:szCs w:val="24"/>
        </w:rP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213D8" w:rsidRDefault="001213D8" w:rsidP="00D92674">
      <w:pPr>
        <w:pStyle w:val="a3"/>
        <w:numPr>
          <w:ilvl w:val="2"/>
          <w:numId w:val="1"/>
        </w:numPr>
        <w:tabs>
          <w:tab w:val="left" w:pos="420"/>
        </w:tabs>
        <w:suppressAutoHyphens/>
        <w:spacing w:after="0" w:line="240" w:lineRule="auto"/>
        <w:ind w:left="0" w:firstLine="709"/>
        <w:jc w:val="both"/>
        <w:rPr>
          <w:rFonts w:ascii="Times New Roman" w:hAnsi="Times New Roman"/>
          <w:sz w:val="24"/>
          <w:szCs w:val="24"/>
        </w:rPr>
      </w:pPr>
      <w:r w:rsidRPr="001213D8">
        <w:rPr>
          <w:rFonts w:ascii="Times New Roman" w:hAnsi="Times New Roman"/>
          <w:sz w:val="24"/>
          <w:szCs w:val="24"/>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213D8" w:rsidRDefault="001213D8" w:rsidP="00D92674">
      <w:pPr>
        <w:pStyle w:val="a3"/>
        <w:numPr>
          <w:ilvl w:val="2"/>
          <w:numId w:val="1"/>
        </w:numPr>
        <w:tabs>
          <w:tab w:val="left" w:pos="420"/>
        </w:tabs>
        <w:suppressAutoHyphens/>
        <w:spacing w:after="0" w:line="240" w:lineRule="auto"/>
        <w:ind w:left="0" w:firstLine="709"/>
        <w:jc w:val="both"/>
        <w:rPr>
          <w:rFonts w:ascii="Times New Roman" w:hAnsi="Times New Roman"/>
          <w:sz w:val="24"/>
          <w:szCs w:val="24"/>
        </w:rPr>
      </w:pPr>
      <w:r w:rsidRPr="001213D8">
        <w:rPr>
          <w:rFonts w:ascii="Times New Roman" w:hAnsi="Times New Roman"/>
          <w:sz w:val="24"/>
          <w:szCs w:val="24"/>
        </w:rPr>
        <w:t>Требовать от Обучающегося посещения учебных занятий, исполнения Устава Исполнителя, правил внутреннего распорядка Исполнителя, иных локальных нормативных актов Исполнителя, соблюдения учебной дисциплины и общепринятых норм поведения, в том числе, проявления уважения к педагогическому, административно-хозяйственному и иному персоналу Исполнителя и другим обучающимся, бережного отношения к имуществу Исполнителя.</w:t>
      </w:r>
    </w:p>
    <w:p w:rsidR="00E31191" w:rsidRPr="001213D8" w:rsidRDefault="00E31191" w:rsidP="00D92674">
      <w:pPr>
        <w:pStyle w:val="a3"/>
        <w:numPr>
          <w:ilvl w:val="2"/>
          <w:numId w:val="1"/>
        </w:numPr>
        <w:tabs>
          <w:tab w:val="left" w:pos="420"/>
        </w:tabs>
        <w:suppressAutoHyphens/>
        <w:spacing w:after="0" w:line="240" w:lineRule="auto"/>
        <w:ind w:left="0" w:firstLine="709"/>
        <w:jc w:val="both"/>
        <w:rPr>
          <w:rFonts w:ascii="Times New Roman" w:hAnsi="Times New Roman"/>
          <w:sz w:val="24"/>
          <w:szCs w:val="24"/>
        </w:rPr>
      </w:pPr>
      <w:r w:rsidRPr="00E31191">
        <w:rPr>
          <w:rFonts w:ascii="Times New Roman" w:hAnsi="Times New Roman"/>
          <w:sz w:val="24"/>
          <w:szCs w:val="24"/>
        </w:rPr>
        <w:t>По желанию Обучающегося предоставлять ему платные дополнительные образовательные услуги (вне объёмов основной образовательной деятельности, предусмотренной государственными образовательными стандартами).</w:t>
      </w:r>
    </w:p>
    <w:p w:rsidR="00E31191" w:rsidRDefault="00E31191" w:rsidP="00D92674">
      <w:pPr>
        <w:pStyle w:val="a3"/>
        <w:numPr>
          <w:ilvl w:val="1"/>
          <w:numId w:val="1"/>
        </w:numPr>
        <w:spacing w:after="0" w:line="240" w:lineRule="auto"/>
        <w:ind w:left="0" w:firstLine="709"/>
        <w:jc w:val="both"/>
        <w:rPr>
          <w:rFonts w:ascii="Times New Roman" w:hAnsi="Times New Roman"/>
          <w:sz w:val="24"/>
          <w:szCs w:val="24"/>
        </w:rPr>
      </w:pPr>
      <w:r w:rsidRPr="00E31191">
        <w:rPr>
          <w:rFonts w:ascii="Times New Roman" w:hAnsi="Times New Roman"/>
          <w:sz w:val="24"/>
          <w:szCs w:val="24"/>
        </w:rPr>
        <w:t xml:space="preserve">Заказчик </w:t>
      </w:r>
      <w:r>
        <w:rPr>
          <w:rFonts w:ascii="Times New Roman" w:hAnsi="Times New Roman"/>
          <w:sz w:val="24"/>
          <w:szCs w:val="24"/>
        </w:rPr>
        <w:t>вп</w:t>
      </w:r>
      <w:r w:rsidRPr="00E31191">
        <w:rPr>
          <w:rFonts w:ascii="Times New Roman" w:hAnsi="Times New Roman"/>
          <w:sz w:val="24"/>
          <w:szCs w:val="24"/>
        </w:rPr>
        <w:t>рав</w:t>
      </w:r>
      <w:r>
        <w:rPr>
          <w:rFonts w:ascii="Times New Roman" w:hAnsi="Times New Roman"/>
          <w:sz w:val="24"/>
          <w:szCs w:val="24"/>
        </w:rPr>
        <w:t>е:</w:t>
      </w:r>
    </w:p>
    <w:p w:rsidR="00E31191" w:rsidRPr="00E31191" w:rsidRDefault="00E31191" w:rsidP="00D92674">
      <w:pPr>
        <w:pStyle w:val="a3"/>
        <w:numPr>
          <w:ilvl w:val="2"/>
          <w:numId w:val="1"/>
        </w:numPr>
        <w:spacing w:after="0" w:line="240" w:lineRule="auto"/>
        <w:ind w:left="0" w:firstLine="709"/>
        <w:jc w:val="both"/>
        <w:rPr>
          <w:rFonts w:ascii="Times New Roman" w:hAnsi="Times New Roman"/>
          <w:sz w:val="24"/>
          <w:szCs w:val="24"/>
        </w:rPr>
      </w:pPr>
      <w:r w:rsidRPr="00E31191">
        <w:rPr>
          <w:rFonts w:ascii="Times New Roman" w:hAnsi="Times New Roman"/>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31191" w:rsidRPr="00E31191" w:rsidRDefault="00E31191" w:rsidP="00D92674">
      <w:pPr>
        <w:pStyle w:val="a3"/>
        <w:numPr>
          <w:ilvl w:val="2"/>
          <w:numId w:val="1"/>
        </w:numPr>
        <w:spacing w:after="0" w:line="240" w:lineRule="auto"/>
        <w:ind w:left="0" w:firstLine="709"/>
        <w:jc w:val="both"/>
        <w:rPr>
          <w:rFonts w:ascii="Times New Roman" w:hAnsi="Times New Roman"/>
          <w:sz w:val="24"/>
          <w:szCs w:val="24"/>
        </w:rPr>
      </w:pPr>
      <w:r w:rsidRPr="00E31191">
        <w:rPr>
          <w:rFonts w:ascii="Times New Roman" w:hAnsi="Times New Roman"/>
          <w:sz w:val="24"/>
          <w:szCs w:val="24"/>
        </w:rPr>
        <w:t>Отказаться от исполнения настоящего Договора с письменным уведомлением об этом других сторон Договора, при условии оплаты Исполнителю фактически понесенных им расходов.</w:t>
      </w:r>
    </w:p>
    <w:p w:rsidR="00E31191" w:rsidRPr="00E31191" w:rsidRDefault="00E31191" w:rsidP="00D92674">
      <w:pPr>
        <w:pStyle w:val="a3"/>
        <w:numPr>
          <w:ilvl w:val="2"/>
          <w:numId w:val="1"/>
        </w:numPr>
        <w:spacing w:after="0" w:line="240" w:lineRule="auto"/>
        <w:ind w:left="0" w:firstLine="709"/>
        <w:jc w:val="both"/>
        <w:rPr>
          <w:rFonts w:ascii="Times New Roman" w:hAnsi="Times New Roman"/>
          <w:sz w:val="24"/>
          <w:szCs w:val="24"/>
        </w:rPr>
      </w:pPr>
      <w:r w:rsidRPr="00E31191">
        <w:rPr>
          <w:rFonts w:ascii="Times New Roman" w:hAnsi="Times New Roman"/>
          <w:sz w:val="24"/>
          <w:szCs w:val="24"/>
        </w:rPr>
        <w:t xml:space="preserve">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rsidR="00E31191" w:rsidRPr="00E31191" w:rsidRDefault="00E31191" w:rsidP="00D92674">
      <w:pPr>
        <w:pStyle w:val="a3"/>
        <w:numPr>
          <w:ilvl w:val="1"/>
          <w:numId w:val="1"/>
        </w:numPr>
        <w:spacing w:after="0" w:line="240" w:lineRule="auto"/>
        <w:ind w:left="0" w:firstLine="709"/>
        <w:jc w:val="both"/>
        <w:rPr>
          <w:rFonts w:ascii="Times New Roman" w:hAnsi="Times New Roman"/>
          <w:sz w:val="24"/>
          <w:szCs w:val="24"/>
        </w:rPr>
      </w:pPr>
      <w:r w:rsidRPr="00E31191">
        <w:rPr>
          <w:rFonts w:ascii="Times New Roman" w:hAnsi="Times New Roman"/>
          <w:sz w:val="24"/>
          <w:szCs w:val="24"/>
        </w:rPr>
        <w:t>Обучающийся также вправе:</w:t>
      </w:r>
    </w:p>
    <w:p w:rsidR="00E31191" w:rsidRPr="00E31191" w:rsidRDefault="00BD0EA6"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.3.1.</w:t>
      </w:r>
      <w:r w:rsidR="00E31191" w:rsidRPr="00E31191">
        <w:rPr>
          <w:rFonts w:ascii="Times New Roman" w:hAnsi="Times New Roman"/>
          <w:sz w:val="24"/>
          <w:szCs w:val="24"/>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31191" w:rsidRPr="00E31191" w:rsidRDefault="00BD0EA6"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.3.2.</w:t>
      </w:r>
      <w:r w:rsidR="00E31191" w:rsidRPr="00E31191">
        <w:rPr>
          <w:rFonts w:ascii="Times New Roman" w:hAnsi="Times New Roman"/>
          <w:sz w:val="24"/>
          <w:szCs w:val="24"/>
        </w:rPr>
        <w:tab/>
        <w:t>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rsidR="00E31191" w:rsidRPr="00E31191" w:rsidRDefault="00BD0EA6" w:rsidP="00EE637B">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00E31191" w:rsidRPr="00E31191">
        <w:rPr>
          <w:rFonts w:ascii="Times New Roman" w:hAnsi="Times New Roman"/>
          <w:sz w:val="24"/>
          <w:szCs w:val="24"/>
        </w:rPr>
        <w:t>.3.3.</w:t>
      </w:r>
      <w:r w:rsidR="00E31191" w:rsidRPr="00E31191">
        <w:rPr>
          <w:rFonts w:ascii="Times New Roman" w:hAnsi="Times New Roman"/>
          <w:sz w:val="24"/>
          <w:szCs w:val="24"/>
        </w:rPr>
        <w:tab/>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E31191" w:rsidRPr="00E31191" w:rsidRDefault="00BD0EA6"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.3.4.</w:t>
      </w:r>
      <w:r w:rsidR="00E31191" w:rsidRPr="00E31191">
        <w:rPr>
          <w:rFonts w:ascii="Times New Roman" w:hAnsi="Times New Roman"/>
          <w:sz w:val="24"/>
          <w:szCs w:val="24"/>
        </w:rPr>
        <w:tab/>
        <w:t>Получать полную и достоверную информацию об оценке своих знаний, умений, навыков и компетенций, а также о критериях этой оценки.</w:t>
      </w:r>
    </w:p>
    <w:p w:rsidR="00E31191" w:rsidRPr="00E31191" w:rsidRDefault="00BD0EA6"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.3.5.</w:t>
      </w:r>
      <w:r w:rsidR="00E31191" w:rsidRPr="00E31191">
        <w:rPr>
          <w:rFonts w:ascii="Times New Roman" w:hAnsi="Times New Roman"/>
          <w:sz w:val="24"/>
          <w:szCs w:val="24"/>
        </w:rPr>
        <w:tab/>
        <w:t>Обращаться к работникам Исполнителя по вопросам, касающимся процесса обучения.</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.4.</w:t>
      </w:r>
      <w:r w:rsidR="00E31191" w:rsidRPr="00E31191">
        <w:rPr>
          <w:rFonts w:ascii="Times New Roman" w:hAnsi="Times New Roman"/>
          <w:sz w:val="24"/>
          <w:szCs w:val="24"/>
        </w:rPr>
        <w:tab/>
        <w:t>Исполнитель обязан:</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.4.1.</w:t>
      </w:r>
      <w:r w:rsidR="00E31191" w:rsidRPr="00E31191">
        <w:rPr>
          <w:rFonts w:ascii="Times New Roman" w:hAnsi="Times New Roman"/>
          <w:sz w:val="24"/>
          <w:szCs w:val="24"/>
        </w:rPr>
        <w:tab/>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.4.2.</w:t>
      </w:r>
      <w:r w:rsidR="00E31191" w:rsidRPr="00E31191">
        <w:rPr>
          <w:rFonts w:ascii="Times New Roman" w:hAnsi="Times New Roman"/>
          <w:sz w:val="24"/>
          <w:szCs w:val="24"/>
        </w:rPr>
        <w:tab/>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разместив её в открытом доступе на официальном сайте Исполнителя – </w:t>
      </w:r>
      <w:r w:rsidR="00EE637B" w:rsidRPr="00EE637B">
        <w:rPr>
          <w:rFonts w:ascii="Times New Roman" w:hAnsi="Times New Roman"/>
          <w:sz w:val="24"/>
          <w:szCs w:val="24"/>
        </w:rPr>
        <w:t>https://mogapou-gt.profiedu.ru</w:t>
      </w:r>
      <w:r w:rsidR="00E31191" w:rsidRPr="00E31191">
        <w:rPr>
          <w:rFonts w:ascii="Times New Roman" w:hAnsi="Times New Roman"/>
          <w:sz w:val="24"/>
          <w:szCs w:val="24"/>
        </w:rPr>
        <w:t>.</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.4.3.</w:t>
      </w:r>
      <w:r w:rsidR="00E31191" w:rsidRPr="00E31191">
        <w:rPr>
          <w:rFonts w:ascii="Times New Roman" w:hAnsi="Times New Roman"/>
          <w:sz w:val="24"/>
          <w:szCs w:val="24"/>
        </w:rPr>
        <w:tab/>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и расписанием занятий Исполнителя.</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.4.4.</w:t>
      </w:r>
      <w:r w:rsidR="00E31191" w:rsidRPr="00E31191">
        <w:rPr>
          <w:rFonts w:ascii="Times New Roman" w:hAnsi="Times New Roman"/>
          <w:sz w:val="24"/>
          <w:szCs w:val="24"/>
        </w:rPr>
        <w:tab/>
        <w:t>Обеспечить Обучающемуся предусмотренные выбранной образовательной программой условия ее освоения.</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.4.5.</w:t>
      </w:r>
      <w:r w:rsidR="00E31191" w:rsidRPr="00E31191">
        <w:rPr>
          <w:rFonts w:ascii="Times New Roman" w:hAnsi="Times New Roman"/>
          <w:sz w:val="24"/>
          <w:szCs w:val="24"/>
        </w:rPr>
        <w:tab/>
        <w:t>Принимать от Заказчика плату за образовательные услуги.</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.4.6.</w:t>
      </w:r>
      <w:r w:rsidR="00E31191" w:rsidRPr="00E31191">
        <w:rPr>
          <w:rFonts w:ascii="Times New Roman" w:hAnsi="Times New Roman"/>
          <w:sz w:val="24"/>
          <w:szCs w:val="24"/>
        </w:rPr>
        <w:tab/>
        <w:t xml:space="preserve">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w:t>
      </w:r>
      <w:proofErr w:type="gramStart"/>
      <w:r w:rsidR="00EE637B">
        <w:rPr>
          <w:rFonts w:ascii="Times New Roman" w:hAnsi="Times New Roman"/>
          <w:sz w:val="24"/>
          <w:szCs w:val="24"/>
        </w:rPr>
        <w:t>эмоционального благополучия</w:t>
      </w:r>
      <w:proofErr w:type="gramEnd"/>
      <w:r w:rsidR="00E31191" w:rsidRPr="00E31191">
        <w:rPr>
          <w:rFonts w:ascii="Times New Roman" w:hAnsi="Times New Roman"/>
          <w:sz w:val="24"/>
          <w:szCs w:val="24"/>
        </w:rPr>
        <w:t xml:space="preserve"> Обучающегося с учетом его индивидуальных особенностей.</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.5.</w:t>
      </w:r>
      <w:r w:rsidR="00E31191" w:rsidRPr="00E31191">
        <w:rPr>
          <w:rFonts w:ascii="Times New Roman" w:hAnsi="Times New Roman"/>
          <w:sz w:val="24"/>
          <w:szCs w:val="24"/>
        </w:rPr>
        <w:tab/>
        <w:t>Заказчик обязан:</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.5.1.</w:t>
      </w:r>
      <w:r w:rsidR="00E31191" w:rsidRPr="00E31191">
        <w:rPr>
          <w:rFonts w:ascii="Times New Roman" w:hAnsi="Times New Roman"/>
          <w:sz w:val="24"/>
          <w:szCs w:val="24"/>
        </w:rPr>
        <w:tab/>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.5.2.</w:t>
      </w:r>
      <w:r w:rsidR="00E31191" w:rsidRPr="00E31191">
        <w:rPr>
          <w:rFonts w:ascii="Times New Roman" w:hAnsi="Times New Roman"/>
          <w:sz w:val="24"/>
          <w:szCs w:val="24"/>
        </w:rPr>
        <w:tab/>
        <w:t>Осуществлять контроль за исполнением Обучающимся принятых обязательств по настоящему Договору.</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.5.3.</w:t>
      </w:r>
      <w:r w:rsidR="00E31191" w:rsidRPr="00E31191">
        <w:rPr>
          <w:rFonts w:ascii="Times New Roman" w:hAnsi="Times New Roman"/>
          <w:sz w:val="24"/>
          <w:szCs w:val="24"/>
        </w:rPr>
        <w:tab/>
        <w:t>При изменении персональных данных (фамилии, имени, отчества, адреса места жительства, паспортных данных) в течение 5 рабочих дней предоставлять Исполнителю соответствующую информацию и документы.</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.6.</w:t>
      </w:r>
      <w:r w:rsidR="00E31191" w:rsidRPr="00E31191">
        <w:rPr>
          <w:rFonts w:ascii="Times New Roman" w:hAnsi="Times New Roman"/>
          <w:sz w:val="24"/>
          <w:szCs w:val="24"/>
        </w:rPr>
        <w:tab/>
        <w:t>Обучающийся обязан:</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.6.1.</w:t>
      </w:r>
      <w:r w:rsidR="00E31191" w:rsidRPr="00E31191">
        <w:rPr>
          <w:rFonts w:ascii="Times New Roman" w:hAnsi="Times New Roman"/>
          <w:sz w:val="24"/>
          <w:szCs w:val="24"/>
        </w:rPr>
        <w:tab/>
        <w:t>Выполнять все обязательные задания, предусмотренные учебными планами и образовательными программами, а также посещать учебные занятия и обязательные мероприятия в соответствии с учебным расписанием.</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.6.2.</w:t>
      </w:r>
      <w:r w:rsidR="00E31191" w:rsidRPr="00E31191">
        <w:rPr>
          <w:rFonts w:ascii="Times New Roman" w:hAnsi="Times New Roman"/>
          <w:sz w:val="24"/>
          <w:szCs w:val="24"/>
        </w:rPr>
        <w:tab/>
        <w:t>Соблюдать требования Устава Исполнителя, правил внутреннего распорядка Исполнителя, иных локальных нормативных актов Исполнителя, учебной дисциплины и общепринятых норм поведения, в частности, проявлять уважение к научно-педагогическому, инженерно-техническому, административно-хозяйственному и иному персоналу Исполнителя и другим обучающимся, не посягать на их честь и достоинство, бережно относиться к имуществу Исполнителя.</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00E31191" w:rsidRPr="00E31191">
        <w:rPr>
          <w:rFonts w:ascii="Times New Roman" w:hAnsi="Times New Roman"/>
          <w:sz w:val="24"/>
          <w:szCs w:val="24"/>
        </w:rPr>
        <w:t>.6.3.</w:t>
      </w:r>
      <w:r w:rsidR="00E31191" w:rsidRPr="00E31191">
        <w:rPr>
          <w:rFonts w:ascii="Times New Roman" w:hAnsi="Times New Roman"/>
          <w:sz w:val="24"/>
          <w:szCs w:val="24"/>
        </w:rPr>
        <w:tab/>
        <w:t xml:space="preserve">Извещать Исполнителя и Заказчика о причинах своего отсутствия на занятиях в порядке, предусмотренном локальными правовыми актами Исполнителя. </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.6.4.</w:t>
      </w:r>
      <w:r w:rsidR="00E31191" w:rsidRPr="00E31191">
        <w:rPr>
          <w:rFonts w:ascii="Times New Roman" w:hAnsi="Times New Roman"/>
          <w:sz w:val="24"/>
          <w:szCs w:val="24"/>
        </w:rPr>
        <w:tab/>
        <w:t>При изменении персональных данных (фамилии, имени, отчества, адреса места жительства, паспортных данных) в течение 5 рабочих дней предоставлять Исполнителю соответствующую информацию и документы.</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.7.</w:t>
      </w:r>
      <w:r w:rsidR="00E31191" w:rsidRPr="00E31191">
        <w:rPr>
          <w:rFonts w:ascii="Times New Roman" w:hAnsi="Times New Roman"/>
          <w:sz w:val="24"/>
          <w:szCs w:val="24"/>
        </w:rPr>
        <w:tab/>
        <w:t>Стороны могут иметь другие права и обязанности, предусмотренные законодательством Российской Федерации.</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.8.</w:t>
      </w:r>
      <w:r w:rsidR="00E31191" w:rsidRPr="00E31191">
        <w:rPr>
          <w:rFonts w:ascii="Times New Roman" w:hAnsi="Times New Roman"/>
          <w:sz w:val="24"/>
          <w:szCs w:val="24"/>
        </w:rPr>
        <w:tab/>
        <w:t xml:space="preserve">Права и обязанности Обучающегося, предусмотренные законодательством об образовании и локальными нормативными актами Исполнителя, прекращаются с даты его отчисления из </w:t>
      </w:r>
      <w:r w:rsidR="00BD0EA6">
        <w:rPr>
          <w:rFonts w:ascii="Times New Roman" w:hAnsi="Times New Roman"/>
          <w:sz w:val="24"/>
          <w:szCs w:val="24"/>
        </w:rPr>
        <w:t>МОГАПОУ</w:t>
      </w:r>
      <w:r w:rsidR="00E31191" w:rsidRPr="00E31191">
        <w:rPr>
          <w:rFonts w:ascii="Times New Roman" w:hAnsi="Times New Roman"/>
          <w:sz w:val="24"/>
          <w:szCs w:val="24"/>
        </w:rPr>
        <w:t xml:space="preserve"> «</w:t>
      </w:r>
      <w:r w:rsidR="00BD0EA6">
        <w:rPr>
          <w:rFonts w:ascii="Times New Roman" w:hAnsi="Times New Roman"/>
          <w:sz w:val="24"/>
          <w:szCs w:val="24"/>
        </w:rPr>
        <w:t>Горный</w:t>
      </w:r>
      <w:r w:rsidR="00E31191" w:rsidRPr="00E31191">
        <w:rPr>
          <w:rFonts w:ascii="Times New Roman" w:hAnsi="Times New Roman"/>
          <w:sz w:val="24"/>
          <w:szCs w:val="24"/>
        </w:rPr>
        <w:t xml:space="preserve"> техникум».</w:t>
      </w:r>
    </w:p>
    <w:p w:rsidR="00E31191" w:rsidRPr="00E31191" w:rsidRDefault="00D92674" w:rsidP="00EE637B">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.9.</w:t>
      </w:r>
      <w:r w:rsidR="00E31191" w:rsidRPr="00E31191">
        <w:rPr>
          <w:rFonts w:ascii="Times New Roman" w:hAnsi="Times New Roman"/>
          <w:sz w:val="24"/>
          <w:szCs w:val="24"/>
        </w:rPr>
        <w:tab/>
        <w:t xml:space="preserve">В случае прекращения деятельности Исполнителя, аннулирования лицензии,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Исполнителя и (или) уполномоченный им орган управления обеспечивают перевод Обучающегося с его согласия (при </w:t>
      </w:r>
      <w:proofErr w:type="spellStart"/>
      <w:r w:rsidR="00E31191" w:rsidRPr="00E31191">
        <w:rPr>
          <w:rFonts w:ascii="Times New Roman" w:hAnsi="Times New Roman"/>
          <w:sz w:val="24"/>
          <w:szCs w:val="24"/>
        </w:rPr>
        <w:t>недостижении</w:t>
      </w:r>
      <w:proofErr w:type="spellEnd"/>
      <w:r w:rsidR="00E31191" w:rsidRPr="00E31191">
        <w:rPr>
          <w:rFonts w:ascii="Times New Roman" w:hAnsi="Times New Roman"/>
          <w:sz w:val="24"/>
          <w:szCs w:val="24"/>
        </w:rPr>
        <w:t xml:space="preserve"> Обучающимся 18 лет с согласия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rsidR="00195F01" w:rsidRPr="00BD0EA6" w:rsidRDefault="00D92674" w:rsidP="008A61AD">
      <w:pPr>
        <w:spacing w:after="0" w:line="240" w:lineRule="auto"/>
        <w:ind w:firstLine="709"/>
        <w:jc w:val="both"/>
        <w:rPr>
          <w:rFonts w:ascii="Times New Roman" w:hAnsi="Times New Roman"/>
          <w:sz w:val="24"/>
          <w:szCs w:val="24"/>
        </w:rPr>
      </w:pPr>
      <w:r>
        <w:rPr>
          <w:rFonts w:ascii="Times New Roman" w:hAnsi="Times New Roman"/>
          <w:sz w:val="24"/>
          <w:szCs w:val="24"/>
        </w:rPr>
        <w:t>3</w:t>
      </w:r>
      <w:r w:rsidR="00E31191" w:rsidRPr="00E31191">
        <w:rPr>
          <w:rFonts w:ascii="Times New Roman" w:hAnsi="Times New Roman"/>
          <w:sz w:val="24"/>
          <w:szCs w:val="24"/>
        </w:rPr>
        <w:t>.10.</w:t>
      </w:r>
      <w:r w:rsidR="00E31191" w:rsidRPr="00E31191">
        <w:rPr>
          <w:rFonts w:ascii="Times New Roman" w:hAnsi="Times New Roman"/>
          <w:sz w:val="24"/>
          <w:szCs w:val="24"/>
        </w:rPr>
        <w:tab/>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специальностей и направлений подготовки учредитель Исполнителя и (или) уполномоченный им орган управления обеспечивают перевод по заявлению Обучающегося (при </w:t>
      </w:r>
      <w:proofErr w:type="spellStart"/>
      <w:r w:rsidR="00E31191" w:rsidRPr="00E31191">
        <w:rPr>
          <w:rFonts w:ascii="Times New Roman" w:hAnsi="Times New Roman"/>
          <w:sz w:val="24"/>
          <w:szCs w:val="24"/>
        </w:rPr>
        <w:t>недостижении</w:t>
      </w:r>
      <w:proofErr w:type="spellEnd"/>
      <w:r w:rsidR="00E31191" w:rsidRPr="00E31191">
        <w:rPr>
          <w:rFonts w:ascii="Times New Roman" w:hAnsi="Times New Roman"/>
          <w:sz w:val="24"/>
          <w:szCs w:val="24"/>
        </w:rPr>
        <w:t xml:space="preserve"> Обучающимся возраста 18 лет – по заявлению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rsidR="00195F01" w:rsidRPr="00F00472" w:rsidRDefault="00195F01" w:rsidP="008A61AD">
      <w:pPr>
        <w:tabs>
          <w:tab w:val="left" w:pos="420"/>
        </w:tabs>
        <w:suppressAutoHyphens/>
        <w:spacing w:after="0" w:line="240" w:lineRule="auto"/>
        <w:jc w:val="both"/>
        <w:rPr>
          <w:rFonts w:ascii="Times New Roman" w:hAnsi="Times New Roman" w:cs="Times New Roman"/>
          <w:sz w:val="24"/>
          <w:szCs w:val="24"/>
        </w:rPr>
      </w:pPr>
    </w:p>
    <w:p w:rsidR="008A61AD" w:rsidRPr="008A61AD" w:rsidRDefault="008A61AD" w:rsidP="008A61AD">
      <w:pPr>
        <w:pStyle w:val="a3"/>
        <w:numPr>
          <w:ilvl w:val="0"/>
          <w:numId w:val="1"/>
        </w:numPr>
        <w:tabs>
          <w:tab w:val="left" w:pos="284"/>
        </w:tabs>
        <w:spacing w:after="0" w:line="240" w:lineRule="auto"/>
        <w:ind w:left="0" w:firstLine="0"/>
        <w:jc w:val="center"/>
        <w:rPr>
          <w:rFonts w:ascii="Times New Roman" w:hAnsi="Times New Roman"/>
          <w:b/>
          <w:bCs/>
          <w:caps/>
          <w:sz w:val="24"/>
          <w:szCs w:val="24"/>
        </w:rPr>
      </w:pPr>
      <w:r w:rsidRPr="008A61AD">
        <w:rPr>
          <w:rFonts w:ascii="Times New Roman" w:hAnsi="Times New Roman"/>
          <w:b/>
          <w:bCs/>
          <w:caps/>
          <w:sz w:val="24"/>
          <w:szCs w:val="24"/>
        </w:rPr>
        <w:t>ПОРЯДОК ИЗМЕНЕНИЯ И РАСТОРЖЕНИЯ ДОГОВОРА</w:t>
      </w:r>
    </w:p>
    <w:p w:rsidR="00195F01" w:rsidRPr="00F00472" w:rsidRDefault="00195F01" w:rsidP="008A61AD">
      <w:pPr>
        <w:pStyle w:val="ConsPlusNormal"/>
        <w:keepNext/>
        <w:tabs>
          <w:tab w:val="left" w:pos="284"/>
          <w:tab w:val="left" w:pos="1418"/>
        </w:tabs>
        <w:rPr>
          <w:sz w:val="24"/>
          <w:szCs w:val="24"/>
        </w:rPr>
      </w:pPr>
    </w:p>
    <w:p w:rsidR="008A61AD" w:rsidRPr="008A61AD" w:rsidRDefault="00D92674" w:rsidP="008A61AD">
      <w:pPr>
        <w:pStyle w:val="ConsPlusNormal"/>
        <w:tabs>
          <w:tab w:val="left" w:pos="567"/>
        </w:tabs>
        <w:ind w:firstLine="567"/>
        <w:jc w:val="both"/>
        <w:rPr>
          <w:sz w:val="24"/>
          <w:szCs w:val="24"/>
        </w:rPr>
      </w:pPr>
      <w:r>
        <w:rPr>
          <w:sz w:val="24"/>
          <w:szCs w:val="24"/>
        </w:rPr>
        <w:t>4</w:t>
      </w:r>
      <w:r w:rsidR="00195F01" w:rsidRPr="00F00472">
        <w:rPr>
          <w:sz w:val="24"/>
          <w:szCs w:val="24"/>
        </w:rPr>
        <w:t xml:space="preserve">.1. </w:t>
      </w:r>
      <w:r w:rsidR="008A61AD" w:rsidRPr="008A61AD">
        <w:rPr>
          <w:sz w:val="24"/>
          <w:szCs w:val="24"/>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A61AD" w:rsidRPr="008A61AD" w:rsidRDefault="008A61AD" w:rsidP="008A61AD">
      <w:pPr>
        <w:pStyle w:val="ConsPlusNormal"/>
        <w:tabs>
          <w:tab w:val="left" w:pos="567"/>
        </w:tabs>
        <w:ind w:firstLine="567"/>
        <w:jc w:val="both"/>
        <w:rPr>
          <w:sz w:val="24"/>
          <w:szCs w:val="24"/>
        </w:rPr>
      </w:pPr>
      <w:r w:rsidRPr="008A61AD">
        <w:rPr>
          <w:sz w:val="24"/>
          <w:szCs w:val="24"/>
        </w:rPr>
        <w:t>Настоящий Договор может быть расторгнут по соглашению Сторон.</w:t>
      </w:r>
    </w:p>
    <w:p w:rsidR="008A61AD" w:rsidRPr="008A61AD" w:rsidRDefault="008A61AD" w:rsidP="008A61AD">
      <w:pPr>
        <w:pStyle w:val="ConsPlusNormal"/>
        <w:tabs>
          <w:tab w:val="left" w:pos="567"/>
        </w:tabs>
        <w:ind w:firstLine="567"/>
        <w:jc w:val="both"/>
        <w:rPr>
          <w:sz w:val="24"/>
          <w:szCs w:val="24"/>
        </w:rPr>
      </w:pPr>
      <w:r w:rsidRPr="008A61AD">
        <w:rPr>
          <w:sz w:val="24"/>
          <w:szCs w:val="24"/>
        </w:rPr>
        <w:t xml:space="preserve">Настоящий Договор может быть расторгнут по инициативе Исполнителя в одностороннем порядке </w:t>
      </w:r>
      <w:r>
        <w:rPr>
          <w:sz w:val="24"/>
          <w:szCs w:val="24"/>
        </w:rPr>
        <w:t>в следующих случаях</w:t>
      </w:r>
      <w:r w:rsidRPr="008A61AD">
        <w:rPr>
          <w:sz w:val="24"/>
          <w:szCs w:val="24"/>
        </w:rPr>
        <w:t xml:space="preserve">: </w:t>
      </w:r>
    </w:p>
    <w:p w:rsidR="008A61AD" w:rsidRPr="008A61AD" w:rsidRDefault="008A61AD" w:rsidP="008A61AD">
      <w:pPr>
        <w:pStyle w:val="ConsPlusNormal"/>
        <w:numPr>
          <w:ilvl w:val="0"/>
          <w:numId w:val="9"/>
        </w:numPr>
        <w:tabs>
          <w:tab w:val="left" w:pos="993"/>
        </w:tabs>
        <w:ind w:left="0" w:firstLine="709"/>
        <w:jc w:val="both"/>
        <w:rPr>
          <w:sz w:val="24"/>
          <w:szCs w:val="24"/>
        </w:rPr>
      </w:pPr>
      <w:r w:rsidRPr="008A61AD">
        <w:rPr>
          <w:sz w:val="24"/>
          <w:szCs w:val="24"/>
        </w:rPr>
        <w:t>применение к обучающемуся, достигшему возраста 15 лет, отчисления как</w:t>
      </w:r>
      <w:r>
        <w:rPr>
          <w:sz w:val="24"/>
          <w:szCs w:val="24"/>
        </w:rPr>
        <w:t xml:space="preserve"> меры дисциплинарного взыскания;</w:t>
      </w:r>
    </w:p>
    <w:p w:rsidR="008A61AD" w:rsidRPr="008A61AD" w:rsidRDefault="008A61AD" w:rsidP="008A61AD">
      <w:pPr>
        <w:pStyle w:val="ConsPlusNormal"/>
        <w:numPr>
          <w:ilvl w:val="0"/>
          <w:numId w:val="9"/>
        </w:numPr>
        <w:tabs>
          <w:tab w:val="left" w:pos="993"/>
        </w:tabs>
        <w:ind w:left="0" w:firstLine="709"/>
        <w:jc w:val="both"/>
        <w:rPr>
          <w:sz w:val="24"/>
          <w:szCs w:val="24"/>
        </w:rPr>
      </w:pPr>
      <w:r w:rsidRPr="008A61AD">
        <w:rPr>
          <w:sz w:val="24"/>
          <w:szCs w:val="24"/>
        </w:rPr>
        <w:t>невыполнение обучающимся по профессиональной образовательной программе обязанностей по добросовестному освоению такой образовательной програ</w:t>
      </w:r>
      <w:r>
        <w:rPr>
          <w:sz w:val="24"/>
          <w:szCs w:val="24"/>
        </w:rPr>
        <w:t>ммы и выполнению учебного плана;</w:t>
      </w:r>
    </w:p>
    <w:p w:rsidR="008A61AD" w:rsidRPr="008A61AD" w:rsidRDefault="008A61AD" w:rsidP="008A61AD">
      <w:pPr>
        <w:pStyle w:val="ConsPlusNormal"/>
        <w:numPr>
          <w:ilvl w:val="0"/>
          <w:numId w:val="9"/>
        </w:numPr>
        <w:tabs>
          <w:tab w:val="left" w:pos="993"/>
        </w:tabs>
        <w:ind w:left="0" w:firstLine="709"/>
        <w:jc w:val="both"/>
        <w:rPr>
          <w:sz w:val="24"/>
          <w:szCs w:val="24"/>
        </w:rPr>
      </w:pPr>
      <w:r w:rsidRPr="008A61AD">
        <w:rPr>
          <w:sz w:val="24"/>
          <w:szCs w:val="24"/>
        </w:rPr>
        <w:t xml:space="preserve">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w:t>
      </w:r>
      <w:r>
        <w:rPr>
          <w:sz w:val="24"/>
          <w:szCs w:val="24"/>
        </w:rPr>
        <w:t>эту образовательную организацию;</w:t>
      </w:r>
    </w:p>
    <w:p w:rsidR="008A61AD" w:rsidRPr="008A61AD" w:rsidRDefault="008A61AD" w:rsidP="008A61AD">
      <w:pPr>
        <w:pStyle w:val="ConsPlusNormal"/>
        <w:numPr>
          <w:ilvl w:val="0"/>
          <w:numId w:val="9"/>
        </w:numPr>
        <w:tabs>
          <w:tab w:val="left" w:pos="993"/>
        </w:tabs>
        <w:ind w:left="0" w:firstLine="709"/>
        <w:jc w:val="both"/>
        <w:rPr>
          <w:sz w:val="24"/>
          <w:szCs w:val="24"/>
        </w:rPr>
      </w:pPr>
      <w:r w:rsidRPr="008A61AD">
        <w:rPr>
          <w:sz w:val="24"/>
          <w:szCs w:val="24"/>
        </w:rPr>
        <w:t>просрочка оплаты стоимост</w:t>
      </w:r>
      <w:r>
        <w:rPr>
          <w:sz w:val="24"/>
          <w:szCs w:val="24"/>
        </w:rPr>
        <w:t>и платных образовательных услуг;</w:t>
      </w:r>
    </w:p>
    <w:p w:rsidR="008A61AD" w:rsidRPr="008A61AD" w:rsidRDefault="008A61AD" w:rsidP="008A61AD">
      <w:pPr>
        <w:pStyle w:val="ConsPlusNormal"/>
        <w:numPr>
          <w:ilvl w:val="0"/>
          <w:numId w:val="9"/>
        </w:numPr>
        <w:tabs>
          <w:tab w:val="left" w:pos="993"/>
        </w:tabs>
        <w:ind w:left="0" w:firstLine="709"/>
        <w:jc w:val="both"/>
        <w:rPr>
          <w:sz w:val="24"/>
          <w:szCs w:val="24"/>
        </w:rPr>
      </w:pPr>
      <w:r w:rsidRPr="008A61AD">
        <w:rPr>
          <w:sz w:val="24"/>
          <w:szCs w:val="24"/>
        </w:rPr>
        <w:t xml:space="preserve">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8A61AD" w:rsidRPr="008A61AD" w:rsidRDefault="008A61AD" w:rsidP="008A61AD">
      <w:pPr>
        <w:pStyle w:val="ConsPlusNormal"/>
        <w:tabs>
          <w:tab w:val="left" w:pos="567"/>
        </w:tabs>
        <w:ind w:firstLine="567"/>
        <w:jc w:val="both"/>
        <w:rPr>
          <w:sz w:val="24"/>
          <w:szCs w:val="24"/>
        </w:rPr>
      </w:pPr>
      <w:r w:rsidRPr="008A61AD">
        <w:rPr>
          <w:sz w:val="24"/>
          <w:szCs w:val="24"/>
        </w:rPr>
        <w:t>Действие настоящего Договора прекращается досрочно:</w:t>
      </w:r>
    </w:p>
    <w:p w:rsidR="008A61AD" w:rsidRPr="008A61AD" w:rsidRDefault="008A61AD" w:rsidP="008A61AD">
      <w:pPr>
        <w:pStyle w:val="ConsPlusNormal"/>
        <w:numPr>
          <w:ilvl w:val="0"/>
          <w:numId w:val="10"/>
        </w:numPr>
        <w:tabs>
          <w:tab w:val="left" w:pos="993"/>
        </w:tabs>
        <w:ind w:left="0" w:firstLine="709"/>
        <w:jc w:val="both"/>
        <w:rPr>
          <w:sz w:val="24"/>
          <w:szCs w:val="24"/>
        </w:rPr>
      </w:pPr>
      <w:r>
        <w:rPr>
          <w:sz w:val="24"/>
          <w:szCs w:val="24"/>
        </w:rPr>
        <w:t>п</w:t>
      </w:r>
      <w:r w:rsidRPr="008A61AD">
        <w:rPr>
          <w:sz w:val="24"/>
          <w:szCs w:val="24"/>
        </w:rPr>
        <w:t xml:space="preserve">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w:t>
      </w:r>
      <w:r w:rsidRPr="008A61AD">
        <w:rPr>
          <w:sz w:val="24"/>
          <w:szCs w:val="24"/>
        </w:rPr>
        <w:lastRenderedPageBreak/>
        <w:t>осуществляющую образовательную деятельность (с обязательной оплатой Заказчиком фактически понесенных Исполнителем расходов)</w:t>
      </w:r>
      <w:r>
        <w:rPr>
          <w:sz w:val="24"/>
          <w:szCs w:val="24"/>
        </w:rPr>
        <w:t>;</w:t>
      </w:r>
    </w:p>
    <w:p w:rsidR="008A61AD" w:rsidRPr="008A61AD" w:rsidRDefault="008A61AD" w:rsidP="008A61AD">
      <w:pPr>
        <w:pStyle w:val="ConsPlusNormal"/>
        <w:numPr>
          <w:ilvl w:val="0"/>
          <w:numId w:val="10"/>
        </w:numPr>
        <w:tabs>
          <w:tab w:val="left" w:pos="993"/>
        </w:tabs>
        <w:ind w:left="0" w:firstLine="709"/>
        <w:jc w:val="both"/>
        <w:rPr>
          <w:sz w:val="24"/>
          <w:szCs w:val="24"/>
        </w:rPr>
      </w:pPr>
      <w:r>
        <w:rPr>
          <w:sz w:val="24"/>
          <w:szCs w:val="24"/>
        </w:rPr>
        <w:t>п</w:t>
      </w:r>
      <w:r w:rsidRPr="008A61AD">
        <w:rPr>
          <w:sz w:val="24"/>
          <w:szCs w:val="24"/>
        </w:rPr>
        <w:t>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w:t>
      </w:r>
      <w:r>
        <w:rPr>
          <w:sz w:val="24"/>
          <w:szCs w:val="24"/>
        </w:rPr>
        <w:t>е в образовательную организацию;</w:t>
      </w:r>
    </w:p>
    <w:p w:rsidR="008A61AD" w:rsidRPr="008A61AD" w:rsidRDefault="008A61AD" w:rsidP="008A61AD">
      <w:pPr>
        <w:pStyle w:val="ConsPlusNormal"/>
        <w:numPr>
          <w:ilvl w:val="0"/>
          <w:numId w:val="10"/>
        </w:numPr>
        <w:tabs>
          <w:tab w:val="left" w:pos="993"/>
        </w:tabs>
        <w:ind w:left="0" w:firstLine="709"/>
        <w:jc w:val="both"/>
        <w:rPr>
          <w:sz w:val="24"/>
          <w:szCs w:val="24"/>
        </w:rPr>
      </w:pPr>
      <w:r>
        <w:rPr>
          <w:sz w:val="24"/>
          <w:szCs w:val="24"/>
        </w:rPr>
        <w:t>п</w:t>
      </w:r>
      <w:r w:rsidRPr="008A61AD">
        <w:rPr>
          <w:sz w:val="24"/>
          <w:szCs w:val="24"/>
        </w:rPr>
        <w:t>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8A61AD" w:rsidRPr="008A61AD" w:rsidRDefault="008A61AD" w:rsidP="008A61AD">
      <w:pPr>
        <w:pStyle w:val="ConsPlusNormal"/>
        <w:tabs>
          <w:tab w:val="left" w:pos="567"/>
        </w:tabs>
        <w:ind w:firstLine="567"/>
        <w:jc w:val="both"/>
        <w:rPr>
          <w:sz w:val="24"/>
          <w:szCs w:val="24"/>
        </w:rPr>
      </w:pPr>
      <w:r w:rsidRPr="008A61AD">
        <w:rPr>
          <w:sz w:val="24"/>
          <w:szCs w:val="24"/>
        </w:rPr>
        <w:t>Исполнитель вправе отказаться от исполнения обязательств по настоящему Договору при условии полного возмещения Обучающемуся убытков.</w:t>
      </w:r>
    </w:p>
    <w:p w:rsidR="008A61AD" w:rsidRDefault="008A61AD" w:rsidP="008A61AD">
      <w:pPr>
        <w:pStyle w:val="ConsPlusNormal"/>
        <w:tabs>
          <w:tab w:val="left" w:pos="567"/>
        </w:tabs>
        <w:ind w:firstLine="567"/>
        <w:jc w:val="both"/>
        <w:rPr>
          <w:sz w:val="24"/>
          <w:szCs w:val="24"/>
        </w:rPr>
      </w:pPr>
      <w:r w:rsidRPr="008A61AD">
        <w:rPr>
          <w:sz w:val="24"/>
          <w:szCs w:val="24"/>
        </w:rPr>
        <w:t>Заказчик и Обучающийся вправе отказаться от исполнения настоящего Договора с письменным уведомлением других сторон Договора, при условии оплаты Исполнителю фактически понесенных им расходов.</w:t>
      </w:r>
    </w:p>
    <w:p w:rsidR="008A61AD" w:rsidRDefault="008A61AD" w:rsidP="008A61AD">
      <w:pPr>
        <w:pStyle w:val="ConsPlusNormal"/>
        <w:tabs>
          <w:tab w:val="left" w:pos="567"/>
        </w:tabs>
        <w:ind w:firstLine="567"/>
        <w:jc w:val="both"/>
        <w:rPr>
          <w:sz w:val="24"/>
          <w:szCs w:val="24"/>
        </w:rPr>
      </w:pPr>
    </w:p>
    <w:p w:rsidR="008A61AD" w:rsidRDefault="008A61AD" w:rsidP="00304676">
      <w:pPr>
        <w:pStyle w:val="ConsPlusNormal"/>
        <w:numPr>
          <w:ilvl w:val="0"/>
          <w:numId w:val="1"/>
        </w:numPr>
        <w:tabs>
          <w:tab w:val="left" w:pos="284"/>
        </w:tabs>
        <w:ind w:left="0" w:firstLine="0"/>
        <w:jc w:val="center"/>
        <w:rPr>
          <w:b/>
          <w:sz w:val="24"/>
          <w:szCs w:val="24"/>
        </w:rPr>
      </w:pPr>
      <w:r w:rsidRPr="00304676">
        <w:rPr>
          <w:b/>
          <w:sz w:val="24"/>
          <w:szCs w:val="24"/>
        </w:rPr>
        <w:t>ОТВЕТСТВЕННОСТЬ СТОРОН</w:t>
      </w:r>
    </w:p>
    <w:p w:rsidR="00304676" w:rsidRPr="008A61AD" w:rsidRDefault="00304676" w:rsidP="00304676">
      <w:pPr>
        <w:pStyle w:val="ConsPlusNormal"/>
        <w:tabs>
          <w:tab w:val="left" w:pos="284"/>
        </w:tabs>
        <w:rPr>
          <w:sz w:val="24"/>
          <w:szCs w:val="24"/>
        </w:rPr>
      </w:pPr>
    </w:p>
    <w:p w:rsidR="008A61AD" w:rsidRPr="008A61AD" w:rsidRDefault="008A61AD" w:rsidP="008A61AD">
      <w:pPr>
        <w:pStyle w:val="ConsPlusNormal"/>
        <w:tabs>
          <w:tab w:val="left" w:pos="567"/>
        </w:tabs>
        <w:ind w:firstLine="567"/>
        <w:jc w:val="both"/>
        <w:rPr>
          <w:sz w:val="24"/>
          <w:szCs w:val="24"/>
        </w:rPr>
      </w:pPr>
      <w:r w:rsidRPr="008A61AD">
        <w:rPr>
          <w:sz w:val="24"/>
          <w:szCs w:val="24"/>
        </w:rPr>
        <w:t>5.1.</w:t>
      </w:r>
      <w:r w:rsidRPr="008A61AD">
        <w:rPr>
          <w:sz w:val="24"/>
          <w:szCs w:val="24"/>
        </w:rPr>
        <w:tab/>
        <w:t>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8A61AD" w:rsidRPr="008A61AD" w:rsidRDefault="008A61AD" w:rsidP="008A61AD">
      <w:pPr>
        <w:pStyle w:val="ConsPlusNormal"/>
        <w:tabs>
          <w:tab w:val="left" w:pos="567"/>
        </w:tabs>
        <w:ind w:firstLine="567"/>
        <w:jc w:val="both"/>
        <w:rPr>
          <w:sz w:val="24"/>
          <w:szCs w:val="24"/>
        </w:rPr>
      </w:pPr>
      <w:r w:rsidRPr="008A61AD">
        <w:rPr>
          <w:sz w:val="24"/>
          <w:szCs w:val="24"/>
        </w:rPr>
        <w:t>5.2.</w:t>
      </w:r>
      <w:r w:rsidRPr="008A61AD">
        <w:rPr>
          <w:sz w:val="24"/>
          <w:szCs w:val="24"/>
        </w:rPr>
        <w:tab/>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A61AD" w:rsidRPr="008A61AD" w:rsidRDefault="008A61AD" w:rsidP="008A61AD">
      <w:pPr>
        <w:pStyle w:val="ConsPlusNormal"/>
        <w:tabs>
          <w:tab w:val="left" w:pos="567"/>
        </w:tabs>
        <w:ind w:firstLine="567"/>
        <w:jc w:val="both"/>
        <w:rPr>
          <w:sz w:val="24"/>
          <w:szCs w:val="24"/>
        </w:rPr>
      </w:pPr>
      <w:r w:rsidRPr="008A61AD">
        <w:rPr>
          <w:sz w:val="24"/>
          <w:szCs w:val="24"/>
        </w:rPr>
        <w:t>5.2.1.</w:t>
      </w:r>
      <w:r w:rsidRPr="008A61AD">
        <w:rPr>
          <w:sz w:val="24"/>
          <w:szCs w:val="24"/>
        </w:rPr>
        <w:tab/>
        <w:t>Безвозмездного оказания образовательной услуги.</w:t>
      </w:r>
    </w:p>
    <w:p w:rsidR="008A61AD" w:rsidRPr="008A61AD" w:rsidRDefault="008A61AD" w:rsidP="008A61AD">
      <w:pPr>
        <w:pStyle w:val="ConsPlusNormal"/>
        <w:tabs>
          <w:tab w:val="left" w:pos="567"/>
        </w:tabs>
        <w:ind w:firstLine="567"/>
        <w:jc w:val="both"/>
        <w:rPr>
          <w:sz w:val="24"/>
          <w:szCs w:val="24"/>
        </w:rPr>
      </w:pPr>
      <w:r w:rsidRPr="008A61AD">
        <w:rPr>
          <w:sz w:val="24"/>
          <w:szCs w:val="24"/>
        </w:rPr>
        <w:t>5.2.2.</w:t>
      </w:r>
      <w:r w:rsidRPr="008A61AD">
        <w:rPr>
          <w:sz w:val="24"/>
          <w:szCs w:val="24"/>
        </w:rPr>
        <w:tab/>
        <w:t>Соразмерного уменьшения стоимости оказанной образовательной услуги.</w:t>
      </w:r>
    </w:p>
    <w:p w:rsidR="008A61AD" w:rsidRPr="008A61AD" w:rsidRDefault="008A61AD" w:rsidP="008A61AD">
      <w:pPr>
        <w:pStyle w:val="ConsPlusNormal"/>
        <w:tabs>
          <w:tab w:val="left" w:pos="567"/>
        </w:tabs>
        <w:ind w:firstLine="567"/>
        <w:jc w:val="both"/>
        <w:rPr>
          <w:sz w:val="24"/>
          <w:szCs w:val="24"/>
        </w:rPr>
      </w:pPr>
      <w:r w:rsidRPr="008A61AD">
        <w:rPr>
          <w:sz w:val="24"/>
          <w:szCs w:val="24"/>
        </w:rPr>
        <w:t>5.2.3.</w:t>
      </w:r>
      <w:r w:rsidRPr="008A61AD">
        <w:rPr>
          <w:sz w:val="24"/>
          <w:szCs w:val="24"/>
        </w:rPr>
        <w:tab/>
        <w:t>Возмещения понесенных им расходов по устранению недостатков оказанной образовательной услуги своими силами или третьими лицами.</w:t>
      </w:r>
    </w:p>
    <w:p w:rsidR="008A61AD" w:rsidRPr="008A61AD" w:rsidRDefault="008A61AD" w:rsidP="008A61AD">
      <w:pPr>
        <w:pStyle w:val="ConsPlusNormal"/>
        <w:tabs>
          <w:tab w:val="left" w:pos="567"/>
        </w:tabs>
        <w:ind w:firstLine="567"/>
        <w:jc w:val="both"/>
        <w:rPr>
          <w:sz w:val="24"/>
          <w:szCs w:val="24"/>
        </w:rPr>
      </w:pPr>
      <w:r w:rsidRPr="008A61AD">
        <w:rPr>
          <w:sz w:val="24"/>
          <w:szCs w:val="24"/>
        </w:rPr>
        <w:t>5.3.</w:t>
      </w:r>
      <w:r w:rsidRPr="008A61AD">
        <w:rPr>
          <w:sz w:val="24"/>
          <w:szCs w:val="24"/>
        </w:rPr>
        <w:tab/>
        <w:t>Заказчик вправе отказаться от исполнения настоящего Договора и потребовать полного возмещения убытков, если в шестимесячный срок недостатки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8A61AD" w:rsidRPr="008A61AD" w:rsidRDefault="008A61AD" w:rsidP="008A61AD">
      <w:pPr>
        <w:pStyle w:val="ConsPlusNormal"/>
        <w:tabs>
          <w:tab w:val="left" w:pos="567"/>
        </w:tabs>
        <w:ind w:firstLine="567"/>
        <w:jc w:val="both"/>
        <w:rPr>
          <w:sz w:val="24"/>
          <w:szCs w:val="24"/>
        </w:rPr>
      </w:pPr>
      <w:r w:rsidRPr="008A61AD">
        <w:rPr>
          <w:sz w:val="24"/>
          <w:szCs w:val="24"/>
        </w:rPr>
        <w:t>5.4.</w:t>
      </w:r>
      <w:r w:rsidRPr="008A61AD">
        <w:rPr>
          <w:sz w:val="24"/>
          <w:szCs w:val="24"/>
        </w:rPr>
        <w:tab/>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8A61AD" w:rsidRPr="008A61AD" w:rsidRDefault="008A61AD" w:rsidP="008A61AD">
      <w:pPr>
        <w:pStyle w:val="ConsPlusNormal"/>
        <w:tabs>
          <w:tab w:val="left" w:pos="567"/>
        </w:tabs>
        <w:ind w:firstLine="567"/>
        <w:jc w:val="both"/>
        <w:rPr>
          <w:sz w:val="24"/>
          <w:szCs w:val="24"/>
        </w:rPr>
      </w:pPr>
      <w:r w:rsidRPr="008A61AD">
        <w:rPr>
          <w:sz w:val="24"/>
          <w:szCs w:val="24"/>
        </w:rPr>
        <w:t>5.4.1.</w:t>
      </w:r>
      <w:r w:rsidRPr="008A61AD">
        <w:rPr>
          <w:sz w:val="24"/>
          <w:szCs w:val="24"/>
        </w:rPr>
        <w:tab/>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A61AD" w:rsidRPr="008A61AD" w:rsidRDefault="008A61AD" w:rsidP="008A61AD">
      <w:pPr>
        <w:pStyle w:val="ConsPlusNormal"/>
        <w:tabs>
          <w:tab w:val="left" w:pos="567"/>
        </w:tabs>
        <w:ind w:firstLine="567"/>
        <w:jc w:val="both"/>
        <w:rPr>
          <w:sz w:val="24"/>
          <w:szCs w:val="24"/>
        </w:rPr>
      </w:pPr>
      <w:r w:rsidRPr="008A61AD">
        <w:rPr>
          <w:sz w:val="24"/>
          <w:szCs w:val="24"/>
        </w:rPr>
        <w:t>5.4.2.</w:t>
      </w:r>
      <w:r w:rsidRPr="008A61AD">
        <w:rPr>
          <w:sz w:val="24"/>
          <w:szCs w:val="24"/>
        </w:rPr>
        <w:tab/>
        <w:t>Поручить оказать образовательную услугу третьим лицам за разумную цену и потребовать от Исполнителя возмещения понесенных расходов.</w:t>
      </w:r>
    </w:p>
    <w:p w:rsidR="008A61AD" w:rsidRPr="008A61AD" w:rsidRDefault="008A61AD" w:rsidP="008A61AD">
      <w:pPr>
        <w:pStyle w:val="ConsPlusNormal"/>
        <w:tabs>
          <w:tab w:val="left" w:pos="567"/>
        </w:tabs>
        <w:ind w:firstLine="567"/>
        <w:jc w:val="both"/>
        <w:rPr>
          <w:sz w:val="24"/>
          <w:szCs w:val="24"/>
        </w:rPr>
      </w:pPr>
      <w:r w:rsidRPr="008A61AD">
        <w:rPr>
          <w:sz w:val="24"/>
          <w:szCs w:val="24"/>
        </w:rPr>
        <w:t>5.4.3.</w:t>
      </w:r>
      <w:r w:rsidRPr="008A61AD">
        <w:rPr>
          <w:sz w:val="24"/>
          <w:szCs w:val="24"/>
        </w:rPr>
        <w:tab/>
        <w:t>Потребовать уменьшения стоимости образовательной услуги.</w:t>
      </w:r>
    </w:p>
    <w:p w:rsidR="008A61AD" w:rsidRPr="008A61AD" w:rsidRDefault="008A61AD" w:rsidP="008A61AD">
      <w:pPr>
        <w:pStyle w:val="ConsPlusNormal"/>
        <w:tabs>
          <w:tab w:val="left" w:pos="567"/>
        </w:tabs>
        <w:ind w:firstLine="567"/>
        <w:jc w:val="both"/>
        <w:rPr>
          <w:sz w:val="24"/>
          <w:szCs w:val="24"/>
        </w:rPr>
      </w:pPr>
      <w:r w:rsidRPr="008A61AD">
        <w:rPr>
          <w:sz w:val="24"/>
          <w:szCs w:val="24"/>
        </w:rPr>
        <w:t>5.4.4.</w:t>
      </w:r>
      <w:r w:rsidRPr="008A61AD">
        <w:rPr>
          <w:sz w:val="24"/>
          <w:szCs w:val="24"/>
        </w:rPr>
        <w:tab/>
        <w:t>Расторгнуть настоящий Договор.</w:t>
      </w:r>
    </w:p>
    <w:p w:rsidR="008A61AD" w:rsidRPr="008A61AD" w:rsidRDefault="008A61AD" w:rsidP="008A61AD">
      <w:pPr>
        <w:pStyle w:val="ConsPlusNormal"/>
        <w:tabs>
          <w:tab w:val="left" w:pos="567"/>
        </w:tabs>
        <w:ind w:firstLine="567"/>
        <w:jc w:val="both"/>
        <w:rPr>
          <w:sz w:val="24"/>
          <w:szCs w:val="24"/>
        </w:rPr>
      </w:pPr>
    </w:p>
    <w:p w:rsidR="008A61AD" w:rsidRDefault="008A61AD" w:rsidP="00304676">
      <w:pPr>
        <w:pStyle w:val="ConsPlusNormal"/>
        <w:numPr>
          <w:ilvl w:val="0"/>
          <w:numId w:val="1"/>
        </w:numPr>
        <w:tabs>
          <w:tab w:val="left" w:pos="284"/>
        </w:tabs>
        <w:ind w:left="0" w:firstLine="0"/>
        <w:jc w:val="center"/>
        <w:rPr>
          <w:b/>
          <w:sz w:val="24"/>
          <w:szCs w:val="24"/>
        </w:rPr>
      </w:pPr>
      <w:r w:rsidRPr="00304676">
        <w:rPr>
          <w:b/>
          <w:sz w:val="24"/>
          <w:szCs w:val="24"/>
        </w:rPr>
        <w:t>СРОК ДЕЙСТВИЯ ДОГОВОРА</w:t>
      </w:r>
    </w:p>
    <w:p w:rsidR="008A61AD" w:rsidRPr="008A61AD" w:rsidRDefault="008A61AD" w:rsidP="008A61AD">
      <w:pPr>
        <w:pStyle w:val="ConsPlusNormal"/>
        <w:tabs>
          <w:tab w:val="left" w:pos="567"/>
        </w:tabs>
        <w:ind w:firstLine="567"/>
        <w:jc w:val="both"/>
        <w:rPr>
          <w:sz w:val="24"/>
          <w:szCs w:val="24"/>
        </w:rPr>
      </w:pPr>
      <w:r w:rsidRPr="008A61AD">
        <w:rPr>
          <w:sz w:val="24"/>
          <w:szCs w:val="24"/>
        </w:rPr>
        <w:lastRenderedPageBreak/>
        <w:t>6.1.</w:t>
      </w:r>
      <w:r w:rsidRPr="008A61AD">
        <w:rPr>
          <w:sz w:val="24"/>
          <w:szCs w:val="24"/>
        </w:rPr>
        <w:tab/>
        <w:t>Настоящий Договор вступает в силу со дня его заключения Сторонами и действует до полного исполнения Сторонами обязательств.</w:t>
      </w:r>
    </w:p>
    <w:p w:rsidR="008A61AD" w:rsidRPr="008A61AD" w:rsidRDefault="008A61AD" w:rsidP="008A61AD">
      <w:pPr>
        <w:pStyle w:val="ConsPlusNormal"/>
        <w:tabs>
          <w:tab w:val="left" w:pos="567"/>
        </w:tabs>
        <w:ind w:firstLine="567"/>
        <w:jc w:val="both"/>
        <w:rPr>
          <w:sz w:val="24"/>
          <w:szCs w:val="24"/>
        </w:rPr>
      </w:pPr>
    </w:p>
    <w:p w:rsidR="008A61AD" w:rsidRDefault="008A61AD" w:rsidP="00304676">
      <w:pPr>
        <w:pStyle w:val="ConsPlusNormal"/>
        <w:numPr>
          <w:ilvl w:val="0"/>
          <w:numId w:val="1"/>
        </w:numPr>
        <w:tabs>
          <w:tab w:val="left" w:pos="284"/>
        </w:tabs>
        <w:ind w:left="0" w:firstLine="0"/>
        <w:jc w:val="center"/>
        <w:rPr>
          <w:b/>
          <w:sz w:val="24"/>
          <w:szCs w:val="24"/>
        </w:rPr>
      </w:pPr>
      <w:r w:rsidRPr="00304676">
        <w:rPr>
          <w:b/>
          <w:sz w:val="24"/>
          <w:szCs w:val="24"/>
        </w:rPr>
        <w:t>ЗАКЛЮЧИТЕЛЬНЫЕ ПОЛОЖЕНИЯ</w:t>
      </w:r>
    </w:p>
    <w:p w:rsidR="00304676" w:rsidRPr="00304676" w:rsidRDefault="00304676" w:rsidP="00304676">
      <w:pPr>
        <w:pStyle w:val="ConsPlusNormal"/>
        <w:tabs>
          <w:tab w:val="left" w:pos="284"/>
        </w:tabs>
        <w:rPr>
          <w:b/>
          <w:sz w:val="24"/>
          <w:szCs w:val="24"/>
        </w:rPr>
      </w:pPr>
    </w:p>
    <w:p w:rsidR="008A61AD" w:rsidRPr="00304676" w:rsidRDefault="008A61AD" w:rsidP="00304676">
      <w:pPr>
        <w:pStyle w:val="ConsPlusNormal"/>
        <w:numPr>
          <w:ilvl w:val="1"/>
          <w:numId w:val="1"/>
        </w:numPr>
        <w:tabs>
          <w:tab w:val="left" w:pos="567"/>
        </w:tabs>
        <w:ind w:left="0" w:firstLine="709"/>
        <w:jc w:val="both"/>
        <w:rPr>
          <w:sz w:val="24"/>
          <w:szCs w:val="24"/>
        </w:rPr>
      </w:pPr>
      <w:r w:rsidRPr="008A61AD">
        <w:rPr>
          <w:sz w:val="24"/>
          <w:szCs w:val="24"/>
        </w:rPr>
        <w:t>Сведения, указанные в настоящем Договоре, соответству</w:t>
      </w:r>
      <w:r w:rsidRPr="00304676">
        <w:rPr>
          <w:sz w:val="24"/>
          <w:szCs w:val="24"/>
        </w:rPr>
        <w:t>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p w:rsidR="008A61AD" w:rsidRPr="008A61AD" w:rsidRDefault="008A61AD" w:rsidP="008A61AD">
      <w:pPr>
        <w:pStyle w:val="ConsPlusNormal"/>
        <w:tabs>
          <w:tab w:val="left" w:pos="567"/>
        </w:tabs>
        <w:ind w:firstLine="567"/>
        <w:jc w:val="both"/>
        <w:rPr>
          <w:sz w:val="24"/>
          <w:szCs w:val="24"/>
        </w:rPr>
      </w:pPr>
      <w:r w:rsidRPr="008A61AD">
        <w:rPr>
          <w:sz w:val="24"/>
          <w:szCs w:val="24"/>
        </w:rPr>
        <w:t>7.2.</w:t>
      </w:r>
      <w:r w:rsidRPr="008A61AD">
        <w:rPr>
          <w:sz w:val="24"/>
          <w:szCs w:val="24"/>
        </w:rPr>
        <w:tab/>
        <w:t xml:space="preserve">Под периодом предоставления образовательной услуги (периодом обучения) понимается промежуток времени с даты зачисления Обучающегося в </w:t>
      </w:r>
      <w:r w:rsidR="00ED2484">
        <w:rPr>
          <w:sz w:val="24"/>
          <w:szCs w:val="24"/>
        </w:rPr>
        <w:t>МОГАПОУ «Горный техникум»</w:t>
      </w:r>
      <w:r w:rsidRPr="008A61AD">
        <w:rPr>
          <w:sz w:val="24"/>
          <w:szCs w:val="24"/>
        </w:rPr>
        <w:t xml:space="preserve">, указанной в приказе о зачислении, до даты прекращения образовательных отношений, указанной в приказе об отчислении Обучающегося из </w:t>
      </w:r>
      <w:r w:rsidR="00ED2484">
        <w:rPr>
          <w:sz w:val="24"/>
          <w:szCs w:val="24"/>
        </w:rPr>
        <w:t>МОГАПОУ «Горный техникум»</w:t>
      </w:r>
      <w:r w:rsidRPr="008A61AD">
        <w:rPr>
          <w:sz w:val="24"/>
          <w:szCs w:val="24"/>
        </w:rPr>
        <w:t xml:space="preserve">. </w:t>
      </w:r>
    </w:p>
    <w:p w:rsidR="008A61AD" w:rsidRPr="008A61AD" w:rsidRDefault="008A61AD" w:rsidP="008A61AD">
      <w:pPr>
        <w:pStyle w:val="ConsPlusNormal"/>
        <w:tabs>
          <w:tab w:val="left" w:pos="567"/>
        </w:tabs>
        <w:ind w:firstLine="567"/>
        <w:jc w:val="both"/>
        <w:rPr>
          <w:sz w:val="24"/>
          <w:szCs w:val="24"/>
        </w:rPr>
      </w:pPr>
      <w:r w:rsidRPr="008A61AD">
        <w:rPr>
          <w:sz w:val="24"/>
          <w:szCs w:val="24"/>
        </w:rPr>
        <w:t>7.3.</w:t>
      </w:r>
      <w:r w:rsidRPr="008A61AD">
        <w:rPr>
          <w:sz w:val="24"/>
          <w:szCs w:val="24"/>
        </w:rPr>
        <w:tab/>
        <w:t xml:space="preserve">Заключая настоящий договор, Обучающийся соглашается с включением в общедоступные источники персональных данных и опубликование на официальном сайте </w:t>
      </w:r>
      <w:r w:rsidR="00304676">
        <w:rPr>
          <w:sz w:val="24"/>
          <w:szCs w:val="24"/>
        </w:rPr>
        <w:t>МОГАПОУ «Горный техникум»</w:t>
      </w:r>
      <w:r w:rsidRPr="008A61AD">
        <w:rPr>
          <w:sz w:val="24"/>
          <w:szCs w:val="24"/>
        </w:rPr>
        <w:t xml:space="preserve">, официальных группах </w:t>
      </w:r>
      <w:r w:rsidR="00304676">
        <w:rPr>
          <w:sz w:val="24"/>
          <w:szCs w:val="24"/>
        </w:rPr>
        <w:t>МОГАПОУ «Горный техникум»,</w:t>
      </w:r>
      <w:r w:rsidRPr="008A61AD">
        <w:rPr>
          <w:sz w:val="24"/>
          <w:szCs w:val="24"/>
        </w:rPr>
        <w:t xml:space="preserve"> в социальных сетях, на информационных стендах результатов его успеваемости, сведений о наличии академической и финансовой задолженности, а также на получение информации, связанной с получением образования в </w:t>
      </w:r>
      <w:r w:rsidR="00304676">
        <w:rPr>
          <w:sz w:val="24"/>
          <w:szCs w:val="24"/>
        </w:rPr>
        <w:t>МОГАПОУ «Горный</w:t>
      </w:r>
      <w:r w:rsidRPr="008A61AD">
        <w:rPr>
          <w:sz w:val="24"/>
          <w:szCs w:val="24"/>
        </w:rPr>
        <w:t xml:space="preserve"> техникум», организацией учебного процесса в </w:t>
      </w:r>
      <w:r w:rsidR="00304676">
        <w:rPr>
          <w:sz w:val="24"/>
          <w:szCs w:val="24"/>
        </w:rPr>
        <w:t>МОГАПОУ «Горный</w:t>
      </w:r>
      <w:r w:rsidR="00304676" w:rsidRPr="008A61AD">
        <w:rPr>
          <w:sz w:val="24"/>
          <w:szCs w:val="24"/>
        </w:rPr>
        <w:t xml:space="preserve"> техникум»</w:t>
      </w:r>
      <w:r w:rsidRPr="008A61AD">
        <w:rPr>
          <w:sz w:val="24"/>
          <w:szCs w:val="24"/>
        </w:rPr>
        <w:t xml:space="preserve"> и реализацией иных прав обучающихся в соответствии с законодательством об образовании, посредством электронной почты, смс-рассылки, через официальный сайт и официальные группы в социальных сетях </w:t>
      </w:r>
      <w:r w:rsidR="00304676">
        <w:rPr>
          <w:sz w:val="24"/>
          <w:szCs w:val="24"/>
        </w:rPr>
        <w:t>МОГАПОУ «Горный</w:t>
      </w:r>
      <w:r w:rsidR="00304676" w:rsidRPr="008A61AD">
        <w:rPr>
          <w:sz w:val="24"/>
          <w:szCs w:val="24"/>
        </w:rPr>
        <w:t xml:space="preserve"> техникум»</w:t>
      </w:r>
      <w:r w:rsidRPr="008A61AD">
        <w:rPr>
          <w:sz w:val="24"/>
          <w:szCs w:val="24"/>
        </w:rPr>
        <w:t xml:space="preserve"> и иными способами, предусмотренными локальными правовыми актами Исполнителя.</w:t>
      </w:r>
    </w:p>
    <w:p w:rsidR="008A61AD" w:rsidRPr="008A61AD" w:rsidRDefault="008A61AD" w:rsidP="008A61AD">
      <w:pPr>
        <w:pStyle w:val="ConsPlusNormal"/>
        <w:tabs>
          <w:tab w:val="left" w:pos="567"/>
        </w:tabs>
        <w:ind w:firstLine="567"/>
        <w:jc w:val="both"/>
        <w:rPr>
          <w:sz w:val="24"/>
          <w:szCs w:val="24"/>
        </w:rPr>
      </w:pPr>
      <w:r w:rsidRPr="008A61AD">
        <w:rPr>
          <w:sz w:val="24"/>
          <w:szCs w:val="24"/>
        </w:rPr>
        <w:t>7.4.</w:t>
      </w:r>
      <w:r w:rsidRPr="008A61AD">
        <w:rPr>
          <w:sz w:val="24"/>
          <w:szCs w:val="24"/>
        </w:rPr>
        <w:tab/>
        <w:t>Настоящий Договор вступает в силу с момента его подписания Сторонами,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8A61AD" w:rsidRPr="008A61AD" w:rsidRDefault="008A61AD" w:rsidP="008A61AD">
      <w:pPr>
        <w:pStyle w:val="ConsPlusNormal"/>
        <w:tabs>
          <w:tab w:val="left" w:pos="567"/>
        </w:tabs>
        <w:ind w:firstLine="567"/>
        <w:jc w:val="both"/>
        <w:rPr>
          <w:sz w:val="24"/>
          <w:szCs w:val="24"/>
        </w:rPr>
      </w:pPr>
      <w:r w:rsidRPr="008A61AD">
        <w:rPr>
          <w:sz w:val="24"/>
          <w:szCs w:val="24"/>
        </w:rPr>
        <w:t>7.5.</w:t>
      </w:r>
      <w:r w:rsidRPr="008A61AD">
        <w:rPr>
          <w:sz w:val="24"/>
          <w:szCs w:val="24"/>
        </w:rPr>
        <w:tab/>
        <w:t>Изменения настоящего Договора оформляются дополнительными соглашениями к Договору.</w:t>
      </w:r>
    </w:p>
    <w:p w:rsidR="008A61AD" w:rsidRPr="008A61AD" w:rsidRDefault="008A61AD" w:rsidP="008A61AD">
      <w:pPr>
        <w:pStyle w:val="ConsPlusNormal"/>
        <w:tabs>
          <w:tab w:val="left" w:pos="567"/>
        </w:tabs>
        <w:ind w:firstLine="567"/>
        <w:jc w:val="both"/>
        <w:rPr>
          <w:sz w:val="24"/>
          <w:szCs w:val="24"/>
        </w:rPr>
      </w:pPr>
      <w:r w:rsidRPr="008A61AD">
        <w:rPr>
          <w:sz w:val="24"/>
          <w:szCs w:val="24"/>
        </w:rPr>
        <w:t>7.6.</w:t>
      </w:r>
      <w:r w:rsidRPr="008A61AD">
        <w:rPr>
          <w:sz w:val="24"/>
          <w:szCs w:val="24"/>
        </w:rPr>
        <w:tab/>
        <w:t>До подписания настоящего Договора Заказчик и Обучающийся ознакомлены с Уставом Исполнителя, лицензией на право ведения образовательной деятельности, свидетельством о государственной аккредитации, правилами внутреннего распорядка Исполнителя, иными локальными нормативными актами Исполнителя по основным вопросам организации и осуществления образовательной деятельности, в том числе регламентирующими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A61AD" w:rsidRPr="008A61AD" w:rsidRDefault="008A61AD" w:rsidP="008A61AD">
      <w:pPr>
        <w:pStyle w:val="ConsPlusNormal"/>
        <w:tabs>
          <w:tab w:val="left" w:pos="567"/>
        </w:tabs>
        <w:ind w:firstLine="567"/>
        <w:jc w:val="both"/>
        <w:rPr>
          <w:sz w:val="24"/>
          <w:szCs w:val="24"/>
        </w:rPr>
      </w:pPr>
      <w:r w:rsidRPr="008A61AD">
        <w:rPr>
          <w:sz w:val="24"/>
          <w:szCs w:val="24"/>
        </w:rPr>
        <w:t>7.7.</w:t>
      </w:r>
      <w:r w:rsidRPr="008A61AD">
        <w:rPr>
          <w:sz w:val="24"/>
          <w:szCs w:val="24"/>
        </w:rPr>
        <w:tab/>
        <w:t>Во всем остальном, что не предусмотрено настоящим Договором, Стороны руководствуются действующим законодательством Российской Федерации.</w:t>
      </w:r>
    </w:p>
    <w:p w:rsidR="008A61AD" w:rsidRPr="008A61AD" w:rsidRDefault="008A61AD" w:rsidP="008A61AD">
      <w:pPr>
        <w:pStyle w:val="ConsPlusNormal"/>
        <w:tabs>
          <w:tab w:val="left" w:pos="567"/>
        </w:tabs>
        <w:ind w:firstLine="567"/>
        <w:jc w:val="both"/>
        <w:rPr>
          <w:sz w:val="24"/>
          <w:szCs w:val="24"/>
        </w:rPr>
      </w:pPr>
    </w:p>
    <w:p w:rsidR="00304676" w:rsidRDefault="00304676">
      <w:pPr>
        <w:rPr>
          <w:rFonts w:ascii="Times New Roman" w:eastAsia="Times New Roman" w:hAnsi="Times New Roman" w:cs="Times New Roman"/>
          <w:sz w:val="24"/>
          <w:szCs w:val="24"/>
        </w:rPr>
      </w:pPr>
      <w:r>
        <w:rPr>
          <w:sz w:val="24"/>
          <w:szCs w:val="24"/>
        </w:rPr>
        <w:br w:type="page"/>
      </w:r>
    </w:p>
    <w:p w:rsidR="008A61AD" w:rsidRDefault="008A61AD" w:rsidP="00304676">
      <w:pPr>
        <w:pStyle w:val="ConsPlusNormal"/>
        <w:numPr>
          <w:ilvl w:val="0"/>
          <w:numId w:val="1"/>
        </w:numPr>
        <w:tabs>
          <w:tab w:val="left" w:pos="284"/>
        </w:tabs>
        <w:ind w:left="0" w:firstLine="0"/>
        <w:jc w:val="center"/>
        <w:rPr>
          <w:b/>
          <w:sz w:val="24"/>
          <w:szCs w:val="24"/>
        </w:rPr>
      </w:pPr>
      <w:r w:rsidRPr="00304676">
        <w:rPr>
          <w:b/>
          <w:sz w:val="24"/>
          <w:szCs w:val="24"/>
        </w:rPr>
        <w:lastRenderedPageBreak/>
        <w:t>АДРЕСА, РЕКВИЗИТЫ И ПОДПИСИ СТОРОН</w:t>
      </w:r>
    </w:p>
    <w:p w:rsidR="00304676" w:rsidRDefault="00304676" w:rsidP="00304676">
      <w:pPr>
        <w:pStyle w:val="ConsPlusNormal"/>
        <w:tabs>
          <w:tab w:val="left" w:pos="284"/>
        </w:tabs>
        <w:rPr>
          <w:b/>
          <w:sz w:val="24"/>
          <w:szCs w:val="24"/>
        </w:rPr>
      </w:pPr>
    </w:p>
    <w:tbl>
      <w:tblPr>
        <w:tblStyle w:val="a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4"/>
        <w:gridCol w:w="3199"/>
        <w:gridCol w:w="283"/>
        <w:gridCol w:w="3119"/>
      </w:tblGrid>
      <w:tr w:rsidR="002A2594" w:rsidTr="004001CB">
        <w:tc>
          <w:tcPr>
            <w:tcW w:w="2835" w:type="dxa"/>
          </w:tcPr>
          <w:p w:rsidR="002A2594" w:rsidRDefault="002A2594" w:rsidP="00636B97">
            <w:pPr>
              <w:pStyle w:val="ConsPlusNormal"/>
              <w:tabs>
                <w:tab w:val="left" w:pos="284"/>
              </w:tabs>
              <w:rPr>
                <w:b/>
                <w:sz w:val="24"/>
                <w:szCs w:val="24"/>
              </w:rPr>
            </w:pPr>
            <w:r w:rsidRPr="00304676">
              <w:rPr>
                <w:b/>
                <w:color w:val="000000"/>
                <w:spacing w:val="-1"/>
                <w:sz w:val="24"/>
                <w:szCs w:val="24"/>
              </w:rPr>
              <w:t>Исполнитель:</w:t>
            </w:r>
          </w:p>
        </w:tc>
        <w:tc>
          <w:tcPr>
            <w:tcW w:w="284" w:type="dxa"/>
          </w:tcPr>
          <w:p w:rsidR="002A2594" w:rsidRPr="00304676" w:rsidRDefault="002A2594" w:rsidP="00636B97">
            <w:pPr>
              <w:pStyle w:val="ConsPlusNormal"/>
              <w:tabs>
                <w:tab w:val="left" w:pos="284"/>
              </w:tabs>
              <w:rPr>
                <w:b/>
                <w:color w:val="000000"/>
                <w:spacing w:val="-1"/>
                <w:sz w:val="24"/>
                <w:szCs w:val="24"/>
              </w:rPr>
            </w:pPr>
          </w:p>
        </w:tc>
        <w:tc>
          <w:tcPr>
            <w:tcW w:w="3199" w:type="dxa"/>
          </w:tcPr>
          <w:p w:rsidR="002A2594" w:rsidRDefault="002A2594" w:rsidP="00636B97">
            <w:pPr>
              <w:pStyle w:val="ConsPlusNormal"/>
              <w:tabs>
                <w:tab w:val="left" w:pos="284"/>
              </w:tabs>
              <w:rPr>
                <w:b/>
                <w:sz w:val="24"/>
                <w:szCs w:val="24"/>
              </w:rPr>
            </w:pPr>
            <w:r w:rsidRPr="00304676">
              <w:rPr>
                <w:b/>
                <w:color w:val="000000"/>
                <w:spacing w:val="-1"/>
                <w:sz w:val="24"/>
                <w:szCs w:val="24"/>
              </w:rPr>
              <w:t>Заказчик:</w:t>
            </w:r>
          </w:p>
        </w:tc>
        <w:tc>
          <w:tcPr>
            <w:tcW w:w="283" w:type="dxa"/>
          </w:tcPr>
          <w:p w:rsidR="002A2594" w:rsidRPr="00304676" w:rsidRDefault="002A2594" w:rsidP="00636B97">
            <w:pPr>
              <w:pStyle w:val="ConsPlusNormal"/>
              <w:tabs>
                <w:tab w:val="left" w:pos="284"/>
              </w:tabs>
              <w:rPr>
                <w:b/>
                <w:color w:val="000000"/>
                <w:spacing w:val="-1"/>
                <w:sz w:val="24"/>
                <w:szCs w:val="24"/>
              </w:rPr>
            </w:pPr>
          </w:p>
        </w:tc>
        <w:tc>
          <w:tcPr>
            <w:tcW w:w="3119" w:type="dxa"/>
          </w:tcPr>
          <w:p w:rsidR="002A2594" w:rsidRDefault="002A2594" w:rsidP="00636B97">
            <w:pPr>
              <w:pStyle w:val="ConsPlusNormal"/>
              <w:tabs>
                <w:tab w:val="left" w:pos="284"/>
              </w:tabs>
              <w:rPr>
                <w:b/>
                <w:sz w:val="24"/>
                <w:szCs w:val="24"/>
              </w:rPr>
            </w:pPr>
            <w:r w:rsidRPr="00304676">
              <w:rPr>
                <w:b/>
                <w:color w:val="000000"/>
                <w:spacing w:val="-1"/>
                <w:sz w:val="24"/>
                <w:szCs w:val="24"/>
              </w:rPr>
              <w:t>Обучающийся:</w:t>
            </w:r>
          </w:p>
        </w:tc>
      </w:tr>
      <w:tr w:rsidR="002A2594" w:rsidTr="004001CB">
        <w:tc>
          <w:tcPr>
            <w:tcW w:w="2835" w:type="dxa"/>
          </w:tcPr>
          <w:p w:rsidR="002A2594" w:rsidRDefault="002A2594" w:rsidP="00636B97">
            <w:pPr>
              <w:pStyle w:val="ConsPlusNormal"/>
              <w:tabs>
                <w:tab w:val="left" w:pos="284"/>
              </w:tabs>
              <w:rPr>
                <w:b/>
                <w:sz w:val="24"/>
                <w:szCs w:val="24"/>
              </w:rPr>
            </w:pPr>
            <w:r>
              <w:rPr>
                <w:sz w:val="19"/>
                <w:szCs w:val="19"/>
              </w:rPr>
              <w:t>МОГАПОУ «ГТ»</w:t>
            </w:r>
          </w:p>
        </w:tc>
        <w:tc>
          <w:tcPr>
            <w:tcW w:w="284" w:type="dxa"/>
          </w:tcPr>
          <w:p w:rsidR="002A2594" w:rsidRPr="001D428E" w:rsidRDefault="002A2594" w:rsidP="00636B97">
            <w:pPr>
              <w:pStyle w:val="ConsPlusNormal"/>
              <w:tabs>
                <w:tab w:val="left" w:pos="284"/>
              </w:tabs>
              <w:rPr>
                <w:color w:val="000000"/>
                <w:spacing w:val="-1"/>
                <w:sz w:val="19"/>
                <w:szCs w:val="19"/>
              </w:rPr>
            </w:pPr>
          </w:p>
        </w:tc>
        <w:tc>
          <w:tcPr>
            <w:tcW w:w="3199" w:type="dxa"/>
          </w:tcPr>
          <w:p w:rsidR="002A2594" w:rsidRDefault="002A2594" w:rsidP="00636B97">
            <w:pPr>
              <w:pStyle w:val="ConsPlusNormal"/>
              <w:tabs>
                <w:tab w:val="left" w:pos="284"/>
              </w:tabs>
              <w:rPr>
                <w:b/>
                <w:sz w:val="24"/>
                <w:szCs w:val="24"/>
              </w:rPr>
            </w:pPr>
            <w:r w:rsidRPr="001D428E">
              <w:rPr>
                <w:color w:val="000000"/>
                <w:spacing w:val="-1"/>
                <w:sz w:val="19"/>
                <w:szCs w:val="19"/>
              </w:rPr>
              <w:t>Наименование юридического лица:</w:t>
            </w:r>
          </w:p>
        </w:tc>
        <w:tc>
          <w:tcPr>
            <w:tcW w:w="283" w:type="dxa"/>
          </w:tcPr>
          <w:p w:rsidR="002A2594" w:rsidRPr="002A2594" w:rsidRDefault="002A2594" w:rsidP="00636B97">
            <w:pPr>
              <w:pStyle w:val="ConsPlusNormal"/>
              <w:tabs>
                <w:tab w:val="left" w:pos="284"/>
              </w:tabs>
              <w:rPr>
                <w:color w:val="000000"/>
                <w:spacing w:val="-1"/>
                <w:sz w:val="19"/>
                <w:szCs w:val="19"/>
              </w:rPr>
            </w:pPr>
          </w:p>
        </w:tc>
        <w:tc>
          <w:tcPr>
            <w:tcW w:w="3119" w:type="dxa"/>
            <w:tcBorders>
              <w:bottom w:val="single" w:sz="4" w:space="0" w:color="auto"/>
            </w:tcBorders>
          </w:tcPr>
          <w:p w:rsidR="002A2594" w:rsidRPr="002A2594" w:rsidRDefault="002A2594" w:rsidP="00636B97">
            <w:pPr>
              <w:pStyle w:val="ConsPlusNormal"/>
              <w:tabs>
                <w:tab w:val="left" w:pos="284"/>
              </w:tabs>
              <w:rPr>
                <w:color w:val="000000"/>
                <w:spacing w:val="-1"/>
                <w:sz w:val="19"/>
                <w:szCs w:val="19"/>
              </w:rPr>
            </w:pPr>
            <w:r w:rsidRPr="002A2594">
              <w:rPr>
                <w:color w:val="000000"/>
                <w:spacing w:val="-1"/>
                <w:sz w:val="19"/>
                <w:szCs w:val="19"/>
              </w:rPr>
              <w:t>Ф.И.О:</w:t>
            </w:r>
          </w:p>
        </w:tc>
      </w:tr>
      <w:tr w:rsidR="002A2594" w:rsidTr="004001CB">
        <w:tc>
          <w:tcPr>
            <w:tcW w:w="2835" w:type="dxa"/>
          </w:tcPr>
          <w:p w:rsidR="002A2594" w:rsidRDefault="002A2594" w:rsidP="00636B97">
            <w:pPr>
              <w:pStyle w:val="ConsPlusNormal"/>
              <w:tabs>
                <w:tab w:val="left" w:pos="284"/>
              </w:tabs>
              <w:rPr>
                <w:b/>
                <w:sz w:val="24"/>
                <w:szCs w:val="24"/>
              </w:rPr>
            </w:pPr>
            <w:r w:rsidRPr="001D428E">
              <w:rPr>
                <w:sz w:val="19"/>
                <w:szCs w:val="19"/>
              </w:rPr>
              <w:t xml:space="preserve">ИНН/КПП </w:t>
            </w:r>
          </w:p>
        </w:tc>
        <w:tc>
          <w:tcPr>
            <w:tcW w:w="284" w:type="dxa"/>
          </w:tcPr>
          <w:p w:rsidR="002A2594" w:rsidRDefault="002A2594" w:rsidP="00636B97">
            <w:pPr>
              <w:pStyle w:val="ConsPlusNormal"/>
              <w:tabs>
                <w:tab w:val="left" w:pos="284"/>
              </w:tabs>
              <w:rPr>
                <w:b/>
                <w:sz w:val="24"/>
                <w:szCs w:val="24"/>
              </w:rPr>
            </w:pPr>
          </w:p>
        </w:tc>
        <w:tc>
          <w:tcPr>
            <w:tcW w:w="3199" w:type="dxa"/>
            <w:tcBorders>
              <w:bottom w:val="single" w:sz="4" w:space="0" w:color="auto"/>
            </w:tcBorders>
          </w:tcPr>
          <w:p w:rsidR="002A2594" w:rsidRDefault="002A2594" w:rsidP="00636B97">
            <w:pPr>
              <w:pStyle w:val="ConsPlusNormal"/>
              <w:tabs>
                <w:tab w:val="left" w:pos="284"/>
              </w:tabs>
              <w:rPr>
                <w:b/>
                <w:sz w:val="24"/>
                <w:szCs w:val="24"/>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Pr>
          <w:p w:rsidR="002A2594" w:rsidRPr="001D428E" w:rsidRDefault="002A2594" w:rsidP="002A2594">
            <w:pPr>
              <w:pStyle w:val="ConsPlusNormal"/>
              <w:tabs>
                <w:tab w:val="left" w:pos="284"/>
              </w:tabs>
              <w:rPr>
                <w:sz w:val="19"/>
                <w:szCs w:val="19"/>
              </w:rPr>
            </w:pPr>
            <w:r w:rsidRPr="002A2594">
              <w:rPr>
                <w:sz w:val="19"/>
                <w:szCs w:val="19"/>
              </w:rPr>
              <w:t>4900012944</w:t>
            </w:r>
            <w:r w:rsidRPr="001D428E">
              <w:rPr>
                <w:sz w:val="19"/>
                <w:szCs w:val="19"/>
              </w:rPr>
              <w:t>/</w:t>
            </w:r>
            <w:r w:rsidRPr="002A2594">
              <w:rPr>
                <w:sz w:val="19"/>
                <w:szCs w:val="19"/>
              </w:rPr>
              <w:t>490001001</w:t>
            </w:r>
          </w:p>
        </w:tc>
        <w:tc>
          <w:tcPr>
            <w:tcW w:w="284" w:type="dxa"/>
          </w:tcPr>
          <w:p w:rsidR="002A2594" w:rsidRDefault="002A2594" w:rsidP="00636B97">
            <w:pPr>
              <w:pStyle w:val="ConsPlusNormal"/>
              <w:tabs>
                <w:tab w:val="left" w:pos="284"/>
              </w:tabs>
              <w:rPr>
                <w:b/>
                <w:sz w:val="24"/>
                <w:szCs w:val="24"/>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Pr>
          <w:p w:rsidR="002A2594" w:rsidRDefault="002A2594" w:rsidP="002A2594">
            <w:pPr>
              <w:pStyle w:val="ConsPlusNormal"/>
              <w:tabs>
                <w:tab w:val="left" w:pos="284"/>
              </w:tabs>
              <w:rPr>
                <w:b/>
                <w:sz w:val="24"/>
                <w:szCs w:val="24"/>
              </w:rPr>
            </w:pPr>
            <w:r w:rsidRPr="002A2594">
              <w:rPr>
                <w:sz w:val="19"/>
                <w:szCs w:val="19"/>
              </w:rPr>
              <w:t xml:space="preserve">686134, Магаданская область, </w:t>
            </w:r>
          </w:p>
        </w:tc>
        <w:tc>
          <w:tcPr>
            <w:tcW w:w="284" w:type="dxa"/>
          </w:tcPr>
          <w:p w:rsidR="002A2594" w:rsidRDefault="002A2594" w:rsidP="00636B97">
            <w:pPr>
              <w:pStyle w:val="ConsPlusNormal"/>
              <w:tabs>
                <w:tab w:val="left" w:pos="284"/>
              </w:tabs>
              <w:rPr>
                <w:b/>
                <w:sz w:val="24"/>
                <w:szCs w:val="24"/>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r w:rsidRPr="001D428E">
              <w:rPr>
                <w:color w:val="000000"/>
                <w:spacing w:val="-1"/>
                <w:sz w:val="19"/>
                <w:szCs w:val="19"/>
              </w:rPr>
              <w:t>Дата рождения</w:t>
            </w:r>
          </w:p>
        </w:tc>
      </w:tr>
      <w:tr w:rsidR="002A2594" w:rsidTr="004001CB">
        <w:tc>
          <w:tcPr>
            <w:tcW w:w="2835" w:type="dxa"/>
          </w:tcPr>
          <w:p w:rsidR="002A2594" w:rsidRPr="001D428E" w:rsidRDefault="002A2594" w:rsidP="00636B97">
            <w:pPr>
              <w:pStyle w:val="ConsPlusNormal"/>
              <w:tabs>
                <w:tab w:val="left" w:pos="284"/>
              </w:tabs>
              <w:rPr>
                <w:sz w:val="19"/>
                <w:szCs w:val="19"/>
              </w:rPr>
            </w:pPr>
            <w:proofErr w:type="spellStart"/>
            <w:r w:rsidRPr="002A2594">
              <w:rPr>
                <w:sz w:val="19"/>
                <w:szCs w:val="19"/>
              </w:rPr>
              <w:t>Хасынский</w:t>
            </w:r>
            <w:proofErr w:type="spellEnd"/>
            <w:r w:rsidRPr="002A2594">
              <w:rPr>
                <w:sz w:val="19"/>
                <w:szCs w:val="19"/>
              </w:rPr>
              <w:t xml:space="preserve"> р-н, </w:t>
            </w:r>
            <w:proofErr w:type="spellStart"/>
            <w:r w:rsidRPr="002A2594">
              <w:rPr>
                <w:sz w:val="19"/>
                <w:szCs w:val="19"/>
              </w:rPr>
              <w:t>пгт</w:t>
            </w:r>
            <w:proofErr w:type="spellEnd"/>
            <w:r w:rsidRPr="002A2594">
              <w:rPr>
                <w:sz w:val="19"/>
                <w:szCs w:val="19"/>
              </w:rPr>
              <w:t>.</w:t>
            </w:r>
          </w:p>
        </w:tc>
        <w:tc>
          <w:tcPr>
            <w:tcW w:w="284" w:type="dxa"/>
          </w:tcPr>
          <w:p w:rsidR="002A2594" w:rsidRDefault="002A2594" w:rsidP="00636B97">
            <w:pPr>
              <w:pStyle w:val="ConsPlusNormal"/>
              <w:tabs>
                <w:tab w:val="left" w:pos="284"/>
              </w:tabs>
              <w:rPr>
                <w:b/>
                <w:sz w:val="24"/>
                <w:szCs w:val="24"/>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Pr>
          <w:p w:rsidR="002A2594" w:rsidRPr="001D428E" w:rsidRDefault="002A2594" w:rsidP="00636B97">
            <w:pPr>
              <w:pStyle w:val="ConsPlusNormal"/>
              <w:tabs>
                <w:tab w:val="left" w:pos="284"/>
              </w:tabs>
              <w:rPr>
                <w:sz w:val="19"/>
                <w:szCs w:val="19"/>
              </w:rPr>
            </w:pPr>
            <w:r w:rsidRPr="002A2594">
              <w:rPr>
                <w:sz w:val="19"/>
                <w:szCs w:val="19"/>
              </w:rPr>
              <w:t>Стекольный, Центральная ул.,</w:t>
            </w:r>
          </w:p>
        </w:tc>
        <w:tc>
          <w:tcPr>
            <w:tcW w:w="284" w:type="dxa"/>
          </w:tcPr>
          <w:p w:rsidR="002A2594" w:rsidRDefault="002A2594" w:rsidP="00636B97">
            <w:pPr>
              <w:pStyle w:val="ConsPlusNormal"/>
              <w:tabs>
                <w:tab w:val="left" w:pos="284"/>
              </w:tabs>
              <w:rPr>
                <w:b/>
                <w:sz w:val="24"/>
                <w:szCs w:val="24"/>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bookmarkStart w:id="0" w:name="_GoBack"/>
            <w:bookmarkEnd w:id="0"/>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r w:rsidRPr="001D428E">
              <w:rPr>
                <w:color w:val="000000"/>
                <w:spacing w:val="-1"/>
                <w:sz w:val="19"/>
                <w:szCs w:val="19"/>
              </w:rPr>
              <w:t>Место рождения:</w:t>
            </w:r>
          </w:p>
        </w:tc>
      </w:tr>
      <w:tr w:rsidR="002A2594" w:rsidTr="004001CB">
        <w:tc>
          <w:tcPr>
            <w:tcW w:w="2835" w:type="dxa"/>
          </w:tcPr>
          <w:p w:rsidR="002A2594" w:rsidRPr="002A2594" w:rsidRDefault="002A2594" w:rsidP="00636B97">
            <w:pPr>
              <w:pStyle w:val="ConsPlusNormal"/>
              <w:tabs>
                <w:tab w:val="left" w:pos="284"/>
              </w:tabs>
              <w:rPr>
                <w:sz w:val="19"/>
                <w:szCs w:val="19"/>
              </w:rPr>
            </w:pPr>
            <w:r w:rsidRPr="002A2594">
              <w:rPr>
                <w:sz w:val="19"/>
                <w:szCs w:val="19"/>
              </w:rPr>
              <w:t>д. 5а</w:t>
            </w:r>
          </w:p>
        </w:tc>
        <w:tc>
          <w:tcPr>
            <w:tcW w:w="284" w:type="dxa"/>
          </w:tcPr>
          <w:p w:rsidR="002A2594" w:rsidRDefault="002A2594" w:rsidP="00636B97">
            <w:pPr>
              <w:pStyle w:val="ConsPlusNormal"/>
              <w:tabs>
                <w:tab w:val="left" w:pos="284"/>
              </w:tabs>
              <w:rPr>
                <w:b/>
                <w:sz w:val="24"/>
                <w:szCs w:val="24"/>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Pr="001D428E" w:rsidRDefault="002A2594" w:rsidP="00636B97">
            <w:pPr>
              <w:pStyle w:val="ConsPlusNormal"/>
              <w:tabs>
                <w:tab w:val="left" w:pos="284"/>
              </w:tabs>
              <w:rPr>
                <w:color w:val="000000"/>
                <w:spacing w:val="-1"/>
                <w:sz w:val="19"/>
                <w:szCs w:val="19"/>
              </w:rPr>
            </w:pPr>
          </w:p>
        </w:tc>
      </w:tr>
      <w:tr w:rsidR="002A2594" w:rsidTr="004001CB">
        <w:tc>
          <w:tcPr>
            <w:tcW w:w="2835" w:type="dxa"/>
          </w:tcPr>
          <w:p w:rsidR="002A2594" w:rsidRPr="00ED2484" w:rsidRDefault="00ED2484" w:rsidP="00ED2484">
            <w:pPr>
              <w:pStyle w:val="ConsPlusNormal"/>
              <w:tabs>
                <w:tab w:val="left" w:pos="284"/>
              </w:tabs>
              <w:rPr>
                <w:sz w:val="18"/>
                <w:szCs w:val="18"/>
              </w:rPr>
            </w:pPr>
            <w:r w:rsidRPr="00ED2484">
              <w:rPr>
                <w:sz w:val="18"/>
                <w:szCs w:val="18"/>
              </w:rPr>
              <w:t>ОГРН</w:t>
            </w:r>
            <w:r>
              <w:rPr>
                <w:sz w:val="18"/>
                <w:szCs w:val="18"/>
              </w:rPr>
              <w:t>: 1224900001501</w:t>
            </w:r>
          </w:p>
        </w:tc>
        <w:tc>
          <w:tcPr>
            <w:tcW w:w="284" w:type="dxa"/>
          </w:tcPr>
          <w:p w:rsidR="002A2594" w:rsidRPr="001D428E" w:rsidRDefault="002A2594" w:rsidP="00636B97">
            <w:pPr>
              <w:pStyle w:val="ConsPlusNormal"/>
              <w:tabs>
                <w:tab w:val="left" w:pos="284"/>
              </w:tabs>
              <w:rPr>
                <w:color w:val="000000"/>
                <w:spacing w:val="-1"/>
                <w:sz w:val="19"/>
                <w:szCs w:val="19"/>
              </w:rPr>
            </w:pPr>
          </w:p>
        </w:tc>
        <w:tc>
          <w:tcPr>
            <w:tcW w:w="3199" w:type="dxa"/>
            <w:tcBorders>
              <w:top w:val="single" w:sz="4" w:space="0" w:color="auto"/>
            </w:tcBorders>
          </w:tcPr>
          <w:p w:rsidR="002A2594" w:rsidRDefault="002A2594" w:rsidP="00636B97">
            <w:pPr>
              <w:pStyle w:val="ConsPlusNormal"/>
              <w:tabs>
                <w:tab w:val="left" w:pos="284"/>
              </w:tabs>
              <w:rPr>
                <w:b/>
                <w:sz w:val="24"/>
                <w:szCs w:val="24"/>
              </w:rPr>
            </w:pPr>
            <w:r w:rsidRPr="001D428E">
              <w:rPr>
                <w:color w:val="000000"/>
                <w:spacing w:val="-1"/>
                <w:sz w:val="19"/>
                <w:szCs w:val="19"/>
              </w:rPr>
              <w:t>Место нахождения, тел., факс:</w:t>
            </w: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Pr>
          <w:p w:rsidR="002A2594" w:rsidRPr="001D428E" w:rsidRDefault="00ED2484" w:rsidP="00ED2484">
            <w:pPr>
              <w:pStyle w:val="ConsPlusNormal"/>
              <w:tabs>
                <w:tab w:val="left" w:pos="284"/>
              </w:tabs>
              <w:rPr>
                <w:sz w:val="19"/>
                <w:szCs w:val="19"/>
              </w:rPr>
            </w:pPr>
            <w:r>
              <w:rPr>
                <w:sz w:val="19"/>
                <w:szCs w:val="19"/>
              </w:rPr>
              <w:t xml:space="preserve">ИНН: 4900012944 </w:t>
            </w:r>
          </w:p>
        </w:tc>
        <w:tc>
          <w:tcPr>
            <w:tcW w:w="284" w:type="dxa"/>
          </w:tcPr>
          <w:p w:rsidR="002A2594" w:rsidRDefault="002A2594" w:rsidP="00636B97">
            <w:pPr>
              <w:pStyle w:val="ConsPlusNormal"/>
              <w:tabs>
                <w:tab w:val="left" w:pos="284"/>
              </w:tabs>
              <w:rPr>
                <w:b/>
                <w:sz w:val="24"/>
                <w:szCs w:val="24"/>
              </w:rPr>
            </w:pPr>
          </w:p>
        </w:tc>
        <w:tc>
          <w:tcPr>
            <w:tcW w:w="3199" w:type="dxa"/>
            <w:tcBorders>
              <w:bottom w:val="single" w:sz="4" w:space="0" w:color="auto"/>
            </w:tcBorders>
          </w:tcPr>
          <w:p w:rsidR="002A2594" w:rsidRDefault="002A2594" w:rsidP="00636B97">
            <w:pPr>
              <w:pStyle w:val="ConsPlusNormal"/>
              <w:tabs>
                <w:tab w:val="left" w:pos="284"/>
              </w:tabs>
              <w:rPr>
                <w:b/>
                <w:sz w:val="24"/>
                <w:szCs w:val="24"/>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r w:rsidRPr="001D428E">
              <w:rPr>
                <w:color w:val="000000"/>
                <w:spacing w:val="-1"/>
                <w:sz w:val="19"/>
                <w:szCs w:val="19"/>
              </w:rPr>
              <w:t>Адрес места жительства:</w:t>
            </w:r>
          </w:p>
        </w:tc>
      </w:tr>
      <w:tr w:rsidR="002A2594" w:rsidTr="004001CB">
        <w:tc>
          <w:tcPr>
            <w:tcW w:w="2835" w:type="dxa"/>
          </w:tcPr>
          <w:p w:rsidR="002A2594" w:rsidRPr="001D428E" w:rsidRDefault="00ED2484" w:rsidP="00636B97">
            <w:pPr>
              <w:pStyle w:val="ConsPlusNormal"/>
              <w:tabs>
                <w:tab w:val="left" w:pos="284"/>
              </w:tabs>
              <w:rPr>
                <w:sz w:val="19"/>
                <w:szCs w:val="19"/>
              </w:rPr>
            </w:pPr>
            <w:r>
              <w:rPr>
                <w:sz w:val="19"/>
                <w:szCs w:val="19"/>
              </w:rPr>
              <w:t>КПП:490001001</w:t>
            </w:r>
          </w:p>
        </w:tc>
        <w:tc>
          <w:tcPr>
            <w:tcW w:w="284" w:type="dxa"/>
          </w:tcPr>
          <w:p w:rsidR="002A2594" w:rsidRDefault="002A2594" w:rsidP="00636B97">
            <w:pPr>
              <w:pStyle w:val="ConsPlusNormal"/>
              <w:tabs>
                <w:tab w:val="left" w:pos="284"/>
              </w:tabs>
              <w:rPr>
                <w:b/>
                <w:sz w:val="24"/>
                <w:szCs w:val="24"/>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Pr>
          <w:p w:rsidR="002A2594" w:rsidRPr="00ED2484" w:rsidRDefault="00ED2484" w:rsidP="00636B97">
            <w:pPr>
              <w:pStyle w:val="ConsPlusNormal"/>
              <w:tabs>
                <w:tab w:val="left" w:pos="284"/>
              </w:tabs>
              <w:rPr>
                <w:sz w:val="18"/>
                <w:szCs w:val="18"/>
              </w:rPr>
            </w:pPr>
            <w:r w:rsidRPr="00ED2484">
              <w:rPr>
                <w:sz w:val="18"/>
                <w:szCs w:val="18"/>
              </w:rPr>
              <w:t xml:space="preserve">Банк: ОКЦ № 1 ДГУ </w:t>
            </w:r>
            <w:r>
              <w:rPr>
                <w:sz w:val="18"/>
                <w:szCs w:val="18"/>
              </w:rPr>
              <w:t xml:space="preserve"> Банка </w:t>
            </w:r>
          </w:p>
        </w:tc>
        <w:tc>
          <w:tcPr>
            <w:tcW w:w="284" w:type="dxa"/>
          </w:tcPr>
          <w:p w:rsidR="002A2594" w:rsidRDefault="002A2594" w:rsidP="00636B97">
            <w:pPr>
              <w:pStyle w:val="ConsPlusNormal"/>
              <w:tabs>
                <w:tab w:val="left" w:pos="284"/>
              </w:tabs>
              <w:rPr>
                <w:b/>
                <w:sz w:val="24"/>
                <w:szCs w:val="24"/>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Pr>
          <w:p w:rsidR="002A2594" w:rsidRPr="00ED2484" w:rsidRDefault="00ED2484" w:rsidP="00636B97">
            <w:pPr>
              <w:pStyle w:val="ConsPlusNormal"/>
              <w:tabs>
                <w:tab w:val="left" w:pos="284"/>
              </w:tabs>
              <w:rPr>
                <w:color w:val="FFFFFF" w:themeColor="background1"/>
                <w:sz w:val="18"/>
                <w:szCs w:val="18"/>
                <w:highlight w:val="red"/>
              </w:rPr>
            </w:pPr>
            <w:r w:rsidRPr="00ED2484">
              <w:rPr>
                <w:sz w:val="18"/>
                <w:szCs w:val="18"/>
              </w:rPr>
              <w:t>России</w:t>
            </w:r>
            <w:r w:rsidR="00F57DC5">
              <w:rPr>
                <w:sz w:val="18"/>
                <w:szCs w:val="18"/>
              </w:rPr>
              <w:t xml:space="preserve">// УФК по Приморскому </w:t>
            </w:r>
          </w:p>
        </w:tc>
        <w:tc>
          <w:tcPr>
            <w:tcW w:w="284" w:type="dxa"/>
          </w:tcPr>
          <w:p w:rsidR="002A2594" w:rsidRDefault="002A2594" w:rsidP="00636B97">
            <w:pPr>
              <w:pStyle w:val="ConsPlusNormal"/>
              <w:tabs>
                <w:tab w:val="left" w:pos="284"/>
              </w:tabs>
              <w:rPr>
                <w:b/>
                <w:sz w:val="24"/>
                <w:szCs w:val="24"/>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Pr>
          <w:p w:rsidR="002A2594" w:rsidRPr="00F57DC5" w:rsidRDefault="00F57DC5" w:rsidP="00636B97">
            <w:pPr>
              <w:pStyle w:val="ConsPlusNormal"/>
              <w:tabs>
                <w:tab w:val="left" w:pos="284"/>
              </w:tabs>
              <w:rPr>
                <w:sz w:val="18"/>
                <w:szCs w:val="18"/>
                <w:highlight w:val="red"/>
              </w:rPr>
            </w:pPr>
            <w:r w:rsidRPr="00F57DC5">
              <w:rPr>
                <w:sz w:val="18"/>
                <w:szCs w:val="18"/>
              </w:rPr>
              <w:t>краю г. Владивосток</w:t>
            </w:r>
          </w:p>
        </w:tc>
        <w:tc>
          <w:tcPr>
            <w:tcW w:w="284" w:type="dxa"/>
          </w:tcPr>
          <w:p w:rsidR="002A2594" w:rsidRDefault="002A2594" w:rsidP="00636B97">
            <w:pPr>
              <w:pStyle w:val="ConsPlusNormal"/>
              <w:tabs>
                <w:tab w:val="left" w:pos="284"/>
              </w:tabs>
              <w:rPr>
                <w:b/>
                <w:sz w:val="24"/>
                <w:szCs w:val="24"/>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r>
              <w:rPr>
                <w:color w:val="000000"/>
                <w:spacing w:val="-1"/>
                <w:sz w:val="19"/>
                <w:szCs w:val="19"/>
              </w:rPr>
              <w:t>Паспорт                         №</w:t>
            </w:r>
          </w:p>
        </w:tc>
      </w:tr>
      <w:tr w:rsidR="002A2594" w:rsidTr="004001CB">
        <w:tc>
          <w:tcPr>
            <w:tcW w:w="2835" w:type="dxa"/>
          </w:tcPr>
          <w:p w:rsidR="002A2594" w:rsidRPr="00F57DC5" w:rsidRDefault="00F57DC5" w:rsidP="00636B97">
            <w:pPr>
              <w:pStyle w:val="ConsPlusNormal"/>
              <w:tabs>
                <w:tab w:val="left" w:pos="284"/>
              </w:tabs>
              <w:rPr>
                <w:sz w:val="18"/>
                <w:szCs w:val="18"/>
              </w:rPr>
            </w:pPr>
            <w:r w:rsidRPr="00F57DC5">
              <w:rPr>
                <w:sz w:val="18"/>
                <w:szCs w:val="18"/>
              </w:rPr>
              <w:t>Номер казначейского</w:t>
            </w:r>
            <w:r>
              <w:rPr>
                <w:sz w:val="18"/>
                <w:szCs w:val="18"/>
              </w:rPr>
              <w:t xml:space="preserve"> счета:</w:t>
            </w:r>
          </w:p>
        </w:tc>
        <w:tc>
          <w:tcPr>
            <w:tcW w:w="284" w:type="dxa"/>
          </w:tcPr>
          <w:p w:rsidR="002A2594" w:rsidRDefault="002A2594" w:rsidP="00636B97">
            <w:pPr>
              <w:pStyle w:val="ConsPlusNormal"/>
              <w:tabs>
                <w:tab w:val="left" w:pos="284"/>
              </w:tabs>
              <w:rPr>
                <w:color w:val="000000"/>
                <w:spacing w:val="-1"/>
                <w:sz w:val="19"/>
                <w:szCs w:val="19"/>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r>
              <w:rPr>
                <w:color w:val="000000"/>
                <w:spacing w:val="-1"/>
                <w:sz w:val="19"/>
                <w:szCs w:val="19"/>
              </w:rPr>
              <w:t>ИНН:</w:t>
            </w: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r>
              <w:rPr>
                <w:color w:val="000000"/>
                <w:spacing w:val="-1"/>
                <w:sz w:val="19"/>
                <w:szCs w:val="19"/>
              </w:rPr>
              <w:t>выдан</w:t>
            </w:r>
          </w:p>
        </w:tc>
      </w:tr>
      <w:tr w:rsidR="002A2594" w:rsidTr="004001CB">
        <w:tc>
          <w:tcPr>
            <w:tcW w:w="2835" w:type="dxa"/>
          </w:tcPr>
          <w:p w:rsidR="002A2594" w:rsidRPr="00F57DC5" w:rsidRDefault="00F57DC5" w:rsidP="00636B97">
            <w:pPr>
              <w:pStyle w:val="ConsPlusNormal"/>
              <w:tabs>
                <w:tab w:val="left" w:pos="284"/>
              </w:tabs>
              <w:rPr>
                <w:sz w:val="18"/>
                <w:szCs w:val="18"/>
              </w:rPr>
            </w:pPr>
            <w:r>
              <w:rPr>
                <w:sz w:val="18"/>
                <w:szCs w:val="18"/>
              </w:rPr>
              <w:t>03224643440000002000</w:t>
            </w:r>
          </w:p>
        </w:tc>
        <w:tc>
          <w:tcPr>
            <w:tcW w:w="284" w:type="dxa"/>
          </w:tcPr>
          <w:p w:rsidR="002A2594" w:rsidRDefault="002A2594" w:rsidP="00636B97">
            <w:pPr>
              <w:pStyle w:val="ConsPlusNormal"/>
              <w:tabs>
                <w:tab w:val="left" w:pos="284"/>
              </w:tabs>
              <w:rPr>
                <w:color w:val="000000"/>
                <w:spacing w:val="-1"/>
                <w:sz w:val="19"/>
                <w:szCs w:val="19"/>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r>
              <w:rPr>
                <w:color w:val="000000"/>
                <w:spacing w:val="-1"/>
                <w:sz w:val="19"/>
                <w:szCs w:val="19"/>
              </w:rPr>
              <w:t>КПП:</w:t>
            </w: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Pr>
          <w:p w:rsidR="002A2594" w:rsidRPr="00F57DC5" w:rsidRDefault="00F57DC5" w:rsidP="00636B97">
            <w:pPr>
              <w:pStyle w:val="ConsPlusNormal"/>
              <w:tabs>
                <w:tab w:val="left" w:pos="284"/>
              </w:tabs>
              <w:rPr>
                <w:sz w:val="18"/>
                <w:szCs w:val="18"/>
              </w:rPr>
            </w:pPr>
            <w:r>
              <w:rPr>
                <w:sz w:val="18"/>
                <w:szCs w:val="18"/>
              </w:rPr>
              <w:t>Кор/счет 40102810545370000012</w:t>
            </w:r>
          </w:p>
        </w:tc>
        <w:tc>
          <w:tcPr>
            <w:tcW w:w="284" w:type="dxa"/>
          </w:tcPr>
          <w:p w:rsidR="002A2594" w:rsidRDefault="002A2594" w:rsidP="00636B97">
            <w:pPr>
              <w:pStyle w:val="ConsPlusNormal"/>
              <w:tabs>
                <w:tab w:val="left" w:pos="284"/>
              </w:tabs>
              <w:rPr>
                <w:color w:val="000000"/>
                <w:spacing w:val="-1"/>
                <w:sz w:val="19"/>
                <w:szCs w:val="19"/>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r>
              <w:rPr>
                <w:color w:val="000000"/>
                <w:spacing w:val="-1"/>
                <w:sz w:val="19"/>
                <w:szCs w:val="19"/>
              </w:rPr>
              <w:t>БИК:</w:t>
            </w: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Pr>
          <w:p w:rsidR="002A2594" w:rsidRPr="00F57DC5" w:rsidRDefault="00F57DC5" w:rsidP="00636B97">
            <w:pPr>
              <w:pStyle w:val="ConsPlusNormal"/>
              <w:tabs>
                <w:tab w:val="left" w:pos="284"/>
              </w:tabs>
              <w:rPr>
                <w:sz w:val="18"/>
                <w:szCs w:val="18"/>
              </w:rPr>
            </w:pPr>
            <w:r>
              <w:rPr>
                <w:sz w:val="18"/>
                <w:szCs w:val="18"/>
              </w:rPr>
              <w:t>БИК 010507002</w:t>
            </w:r>
          </w:p>
        </w:tc>
        <w:tc>
          <w:tcPr>
            <w:tcW w:w="284" w:type="dxa"/>
          </w:tcPr>
          <w:p w:rsidR="002A2594" w:rsidRDefault="002A2594" w:rsidP="00636B97">
            <w:pPr>
              <w:pStyle w:val="ConsPlusNormal"/>
              <w:tabs>
                <w:tab w:val="left" w:pos="284"/>
              </w:tabs>
              <w:rPr>
                <w:color w:val="000000"/>
                <w:spacing w:val="-1"/>
                <w:sz w:val="19"/>
                <w:szCs w:val="19"/>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r>
              <w:rPr>
                <w:color w:val="000000"/>
                <w:spacing w:val="-1"/>
                <w:sz w:val="19"/>
                <w:szCs w:val="19"/>
              </w:rPr>
              <w:t>К/с:</w:t>
            </w: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Pr>
          <w:p w:rsidR="002A2594" w:rsidRPr="00F57DC5" w:rsidRDefault="00F57DC5" w:rsidP="00636B97">
            <w:pPr>
              <w:pStyle w:val="ConsPlusNormal"/>
              <w:tabs>
                <w:tab w:val="left" w:pos="284"/>
              </w:tabs>
              <w:rPr>
                <w:sz w:val="18"/>
                <w:szCs w:val="18"/>
              </w:rPr>
            </w:pPr>
            <w:r>
              <w:rPr>
                <w:sz w:val="18"/>
                <w:szCs w:val="18"/>
              </w:rPr>
              <w:t>Телефон/факс 8(41342)98223</w:t>
            </w:r>
          </w:p>
        </w:tc>
        <w:tc>
          <w:tcPr>
            <w:tcW w:w="284" w:type="dxa"/>
          </w:tcPr>
          <w:p w:rsidR="002A2594" w:rsidRDefault="002A2594" w:rsidP="00636B97">
            <w:pPr>
              <w:pStyle w:val="ConsPlusNormal"/>
              <w:tabs>
                <w:tab w:val="left" w:pos="284"/>
              </w:tabs>
              <w:rPr>
                <w:color w:val="000000"/>
                <w:spacing w:val="-1"/>
                <w:sz w:val="19"/>
                <w:szCs w:val="19"/>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r>
              <w:rPr>
                <w:color w:val="000000"/>
                <w:spacing w:val="-1"/>
                <w:sz w:val="19"/>
                <w:szCs w:val="19"/>
              </w:rPr>
              <w:t>Р/счет:</w:t>
            </w:r>
          </w:p>
        </w:tc>
        <w:tc>
          <w:tcPr>
            <w:tcW w:w="283" w:type="dxa"/>
          </w:tcPr>
          <w:p w:rsidR="002A2594" w:rsidRPr="002A2594" w:rsidRDefault="002A2594" w:rsidP="00636B97">
            <w:pPr>
              <w:pStyle w:val="ConsPlusNormal"/>
              <w:tabs>
                <w:tab w:val="left" w:pos="284"/>
              </w:tabs>
              <w:rPr>
                <w:sz w:val="19"/>
                <w:szCs w:val="19"/>
              </w:rPr>
            </w:pPr>
          </w:p>
        </w:tc>
        <w:tc>
          <w:tcPr>
            <w:tcW w:w="3119" w:type="dxa"/>
            <w:tcBorders>
              <w:top w:val="single" w:sz="4" w:space="0" w:color="auto"/>
              <w:bottom w:val="single" w:sz="4" w:space="0" w:color="auto"/>
            </w:tcBorders>
          </w:tcPr>
          <w:p w:rsidR="002A2594" w:rsidRPr="002A2594" w:rsidRDefault="002A2594" w:rsidP="002A2594">
            <w:pPr>
              <w:pStyle w:val="ConsPlusNormal"/>
              <w:tabs>
                <w:tab w:val="left" w:pos="284"/>
              </w:tabs>
              <w:rPr>
                <w:sz w:val="19"/>
                <w:szCs w:val="19"/>
              </w:rPr>
            </w:pPr>
            <w:r w:rsidRPr="002A2594">
              <w:rPr>
                <w:sz w:val="19"/>
                <w:szCs w:val="19"/>
              </w:rPr>
              <w:t xml:space="preserve">«      »                               </w:t>
            </w:r>
            <w:r>
              <w:rPr>
                <w:sz w:val="19"/>
                <w:szCs w:val="19"/>
              </w:rPr>
              <w:t xml:space="preserve">           </w:t>
            </w:r>
            <w:r w:rsidRPr="002A2594">
              <w:rPr>
                <w:sz w:val="19"/>
                <w:szCs w:val="19"/>
              </w:rPr>
              <w:t xml:space="preserve">      г.</w:t>
            </w:r>
          </w:p>
        </w:tc>
      </w:tr>
      <w:tr w:rsidR="002A2594" w:rsidRPr="004001CB" w:rsidTr="004001CB">
        <w:tc>
          <w:tcPr>
            <w:tcW w:w="2835" w:type="dxa"/>
          </w:tcPr>
          <w:p w:rsidR="002A2594" w:rsidRPr="004001CB" w:rsidRDefault="00F57DC5" w:rsidP="004001CB">
            <w:pPr>
              <w:pStyle w:val="LO-normal"/>
              <w:widowControl w:val="0"/>
              <w:jc w:val="both"/>
              <w:rPr>
                <w:rFonts w:ascii="Times New Roman" w:hAnsi="Times New Roman"/>
                <w:sz w:val="18"/>
                <w:szCs w:val="18"/>
                <w:lang w:val="en-US"/>
              </w:rPr>
            </w:pPr>
            <w:r w:rsidRPr="002B21F5">
              <w:rPr>
                <w:rFonts w:ascii="Times New Roman" w:hAnsi="Times New Roman"/>
                <w:szCs w:val="22"/>
                <w:lang w:val="en-US"/>
              </w:rPr>
              <w:t>E</w:t>
            </w:r>
            <w:r w:rsidRPr="00F57DC5">
              <w:rPr>
                <w:rFonts w:ascii="Times New Roman" w:hAnsi="Times New Roman"/>
                <w:sz w:val="18"/>
                <w:szCs w:val="18"/>
                <w:lang w:val="en-US"/>
              </w:rPr>
              <w:t xml:space="preserve">-mail: </w:t>
            </w:r>
            <w:hyperlink r:id="rId8" w:history="1">
              <w:r w:rsidRPr="00F57DC5">
                <w:rPr>
                  <w:rStyle w:val="a7"/>
                  <w:rFonts w:ascii="Times New Roman" w:hAnsi="Times New Roman"/>
                  <w:sz w:val="18"/>
                  <w:szCs w:val="18"/>
                  <w:lang w:val="en-US"/>
                </w:rPr>
                <w:t>PU12Stekolny@yandex.ru</w:t>
              </w:r>
            </w:hyperlink>
            <w:r w:rsidRPr="00F57DC5">
              <w:rPr>
                <w:rFonts w:ascii="Times New Roman" w:hAnsi="Times New Roman"/>
                <w:sz w:val="18"/>
                <w:szCs w:val="18"/>
                <w:lang w:val="en-US"/>
              </w:rPr>
              <w:t xml:space="preserve"> </w:t>
            </w:r>
          </w:p>
        </w:tc>
        <w:tc>
          <w:tcPr>
            <w:tcW w:w="284" w:type="dxa"/>
          </w:tcPr>
          <w:p w:rsidR="002A2594" w:rsidRPr="004001CB" w:rsidRDefault="002A2594" w:rsidP="00636B97">
            <w:pPr>
              <w:pStyle w:val="ConsPlusNormal"/>
              <w:tabs>
                <w:tab w:val="left" w:pos="284"/>
              </w:tabs>
              <w:rPr>
                <w:color w:val="000000"/>
                <w:spacing w:val="-1"/>
                <w:sz w:val="19"/>
                <w:szCs w:val="19"/>
                <w:lang w:val="en-US"/>
              </w:rPr>
            </w:pPr>
          </w:p>
        </w:tc>
        <w:tc>
          <w:tcPr>
            <w:tcW w:w="3199" w:type="dxa"/>
            <w:tcBorders>
              <w:top w:val="single" w:sz="4" w:space="0" w:color="auto"/>
              <w:bottom w:val="single" w:sz="4" w:space="0" w:color="auto"/>
            </w:tcBorders>
          </w:tcPr>
          <w:p w:rsidR="002A2594" w:rsidRPr="004001CB" w:rsidRDefault="002A2594" w:rsidP="00636B97">
            <w:pPr>
              <w:pStyle w:val="ConsPlusNormal"/>
              <w:tabs>
                <w:tab w:val="left" w:pos="284"/>
              </w:tabs>
              <w:rPr>
                <w:color w:val="000000"/>
                <w:spacing w:val="-1"/>
                <w:sz w:val="19"/>
                <w:szCs w:val="19"/>
                <w:lang w:val="en-US"/>
              </w:rPr>
            </w:pPr>
          </w:p>
        </w:tc>
        <w:tc>
          <w:tcPr>
            <w:tcW w:w="283" w:type="dxa"/>
          </w:tcPr>
          <w:p w:rsidR="002A2594" w:rsidRPr="004001CB" w:rsidRDefault="002A2594" w:rsidP="00636B97">
            <w:pPr>
              <w:pStyle w:val="ConsPlusNormal"/>
              <w:tabs>
                <w:tab w:val="left" w:pos="284"/>
              </w:tabs>
              <w:rPr>
                <w:b/>
                <w:sz w:val="24"/>
                <w:szCs w:val="24"/>
                <w:lang w:val="en-US"/>
              </w:rPr>
            </w:pPr>
          </w:p>
        </w:tc>
        <w:tc>
          <w:tcPr>
            <w:tcW w:w="3119" w:type="dxa"/>
            <w:tcBorders>
              <w:top w:val="single" w:sz="4" w:space="0" w:color="auto"/>
              <w:bottom w:val="single" w:sz="4" w:space="0" w:color="auto"/>
            </w:tcBorders>
          </w:tcPr>
          <w:p w:rsidR="002A2594" w:rsidRPr="004001CB" w:rsidRDefault="002A2594" w:rsidP="00636B97">
            <w:pPr>
              <w:pStyle w:val="ConsPlusNormal"/>
              <w:tabs>
                <w:tab w:val="left" w:pos="284"/>
              </w:tabs>
              <w:rPr>
                <w:b/>
                <w:sz w:val="24"/>
                <w:szCs w:val="24"/>
                <w:lang w:val="en-US"/>
              </w:rPr>
            </w:pPr>
          </w:p>
        </w:tc>
      </w:tr>
      <w:tr w:rsidR="002A2594" w:rsidTr="004001CB">
        <w:tc>
          <w:tcPr>
            <w:tcW w:w="2835" w:type="dxa"/>
          </w:tcPr>
          <w:p w:rsidR="002A2594" w:rsidRPr="004001CB" w:rsidRDefault="002A2594" w:rsidP="00636B97">
            <w:pPr>
              <w:pStyle w:val="ConsPlusNormal"/>
              <w:tabs>
                <w:tab w:val="left" w:pos="284"/>
              </w:tabs>
              <w:rPr>
                <w:sz w:val="18"/>
                <w:szCs w:val="18"/>
                <w:lang w:val="en-US"/>
              </w:rPr>
            </w:pPr>
          </w:p>
        </w:tc>
        <w:tc>
          <w:tcPr>
            <w:tcW w:w="284" w:type="dxa"/>
          </w:tcPr>
          <w:p w:rsidR="002A2594" w:rsidRPr="004001CB" w:rsidRDefault="002A2594" w:rsidP="00636B97">
            <w:pPr>
              <w:pStyle w:val="ConsPlusNormal"/>
              <w:tabs>
                <w:tab w:val="left" w:pos="284"/>
              </w:tabs>
              <w:rPr>
                <w:color w:val="000000"/>
                <w:spacing w:val="-1"/>
                <w:sz w:val="19"/>
                <w:szCs w:val="19"/>
                <w:lang w:val="en-US"/>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color w:val="000000"/>
                <w:spacing w:val="-1"/>
                <w:sz w:val="19"/>
                <w:szCs w:val="19"/>
              </w:rPr>
            </w:pPr>
            <w:r>
              <w:rPr>
                <w:color w:val="000000"/>
                <w:spacing w:val="-1"/>
                <w:sz w:val="19"/>
                <w:szCs w:val="19"/>
              </w:rPr>
              <w:t>Наименование банка:</w:t>
            </w: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r>
              <w:rPr>
                <w:color w:val="000000"/>
                <w:spacing w:val="-1"/>
                <w:sz w:val="19"/>
                <w:szCs w:val="19"/>
              </w:rPr>
              <w:t>Телефон, E-</w:t>
            </w:r>
            <w:proofErr w:type="spellStart"/>
            <w:r>
              <w:rPr>
                <w:color w:val="000000"/>
                <w:spacing w:val="-1"/>
                <w:sz w:val="19"/>
                <w:szCs w:val="19"/>
              </w:rPr>
              <w:t>mail</w:t>
            </w:r>
            <w:proofErr w:type="spellEnd"/>
            <w:r>
              <w:rPr>
                <w:color w:val="000000"/>
                <w:spacing w:val="-1"/>
                <w:sz w:val="19"/>
                <w:szCs w:val="19"/>
              </w:rPr>
              <w:t>:</w:t>
            </w:r>
          </w:p>
        </w:tc>
      </w:tr>
      <w:tr w:rsidR="002A2594" w:rsidTr="004001CB">
        <w:tc>
          <w:tcPr>
            <w:tcW w:w="2835" w:type="dxa"/>
          </w:tcPr>
          <w:p w:rsidR="002A2594" w:rsidRPr="00F57DC5" w:rsidRDefault="002A2594" w:rsidP="00636B97">
            <w:pPr>
              <w:pStyle w:val="ConsPlusNormal"/>
              <w:tabs>
                <w:tab w:val="left" w:pos="284"/>
              </w:tabs>
              <w:rPr>
                <w:sz w:val="18"/>
                <w:szCs w:val="18"/>
              </w:rPr>
            </w:pPr>
          </w:p>
        </w:tc>
        <w:tc>
          <w:tcPr>
            <w:tcW w:w="284" w:type="dxa"/>
          </w:tcPr>
          <w:p w:rsidR="002A2594" w:rsidRDefault="002A2594" w:rsidP="00636B97">
            <w:pPr>
              <w:pStyle w:val="ConsPlusNormal"/>
              <w:tabs>
                <w:tab w:val="left" w:pos="284"/>
              </w:tabs>
              <w:rPr>
                <w:color w:val="000000"/>
                <w:spacing w:val="-1"/>
                <w:sz w:val="19"/>
                <w:szCs w:val="19"/>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color w:val="000000"/>
                <w:spacing w:val="-1"/>
                <w:sz w:val="19"/>
                <w:szCs w:val="19"/>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bottom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Pr>
          <w:p w:rsidR="002A2594" w:rsidRPr="00F57DC5" w:rsidRDefault="002A2594" w:rsidP="00636B97">
            <w:pPr>
              <w:pStyle w:val="ConsPlusNormal"/>
              <w:tabs>
                <w:tab w:val="left" w:pos="284"/>
              </w:tabs>
              <w:rPr>
                <w:sz w:val="18"/>
                <w:szCs w:val="18"/>
              </w:rPr>
            </w:pPr>
          </w:p>
        </w:tc>
        <w:tc>
          <w:tcPr>
            <w:tcW w:w="284" w:type="dxa"/>
          </w:tcPr>
          <w:p w:rsidR="002A2594" w:rsidRDefault="002A2594" w:rsidP="00636B97">
            <w:pPr>
              <w:pStyle w:val="ConsPlusNormal"/>
              <w:tabs>
                <w:tab w:val="left" w:pos="284"/>
              </w:tabs>
              <w:rPr>
                <w:color w:val="000000"/>
                <w:spacing w:val="-1"/>
                <w:sz w:val="19"/>
                <w:szCs w:val="19"/>
              </w:rPr>
            </w:pPr>
          </w:p>
        </w:tc>
        <w:tc>
          <w:tcPr>
            <w:tcW w:w="3199" w:type="dxa"/>
            <w:tcBorders>
              <w:top w:val="single" w:sz="4" w:space="0" w:color="auto"/>
              <w:bottom w:val="single" w:sz="4" w:space="0" w:color="auto"/>
            </w:tcBorders>
          </w:tcPr>
          <w:p w:rsidR="002A2594" w:rsidRDefault="002A2594" w:rsidP="00636B97">
            <w:pPr>
              <w:pStyle w:val="ConsPlusNormal"/>
              <w:tabs>
                <w:tab w:val="left" w:pos="284"/>
              </w:tabs>
              <w:rPr>
                <w:color w:val="000000"/>
                <w:spacing w:val="-1"/>
                <w:sz w:val="19"/>
                <w:szCs w:val="19"/>
              </w:rPr>
            </w:pP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tcBorders>
          </w:tcPr>
          <w:p w:rsidR="002A2594" w:rsidRDefault="002A2594" w:rsidP="00636B97">
            <w:pPr>
              <w:pStyle w:val="ConsPlusNormal"/>
              <w:tabs>
                <w:tab w:val="left" w:pos="284"/>
              </w:tabs>
              <w:rPr>
                <w:b/>
                <w:sz w:val="24"/>
                <w:szCs w:val="24"/>
              </w:rPr>
            </w:pPr>
          </w:p>
        </w:tc>
      </w:tr>
      <w:tr w:rsidR="002A2594" w:rsidTr="004001CB">
        <w:tc>
          <w:tcPr>
            <w:tcW w:w="2835" w:type="dxa"/>
            <w:tcBorders>
              <w:bottom w:val="single" w:sz="4" w:space="0" w:color="auto"/>
            </w:tcBorders>
          </w:tcPr>
          <w:p w:rsidR="002A2594" w:rsidRPr="00F57DC5" w:rsidRDefault="002A2594" w:rsidP="002A2594">
            <w:pPr>
              <w:pStyle w:val="ConsPlusNormal"/>
              <w:tabs>
                <w:tab w:val="left" w:pos="284"/>
              </w:tabs>
              <w:jc w:val="center"/>
              <w:rPr>
                <w:sz w:val="18"/>
                <w:szCs w:val="18"/>
              </w:rPr>
            </w:pPr>
            <w:r w:rsidRPr="00F57DC5">
              <w:rPr>
                <w:sz w:val="18"/>
                <w:szCs w:val="18"/>
              </w:rPr>
              <w:t>/</w:t>
            </w:r>
          </w:p>
        </w:tc>
        <w:tc>
          <w:tcPr>
            <w:tcW w:w="284" w:type="dxa"/>
          </w:tcPr>
          <w:p w:rsidR="002A2594" w:rsidRDefault="002A2594" w:rsidP="002A2594">
            <w:pPr>
              <w:pStyle w:val="ConsPlusNormal"/>
              <w:tabs>
                <w:tab w:val="left" w:pos="284"/>
              </w:tabs>
              <w:jc w:val="center"/>
              <w:rPr>
                <w:color w:val="000000"/>
                <w:spacing w:val="-1"/>
                <w:sz w:val="19"/>
                <w:szCs w:val="19"/>
              </w:rPr>
            </w:pPr>
          </w:p>
        </w:tc>
        <w:tc>
          <w:tcPr>
            <w:tcW w:w="3199" w:type="dxa"/>
            <w:tcBorders>
              <w:top w:val="single" w:sz="4" w:space="0" w:color="auto"/>
              <w:bottom w:val="single" w:sz="4" w:space="0" w:color="auto"/>
            </w:tcBorders>
          </w:tcPr>
          <w:p w:rsidR="002A2594" w:rsidRDefault="002A2594" w:rsidP="002A2594">
            <w:pPr>
              <w:pStyle w:val="ConsPlusNormal"/>
              <w:tabs>
                <w:tab w:val="left" w:pos="284"/>
              </w:tabs>
              <w:jc w:val="center"/>
              <w:rPr>
                <w:color w:val="000000"/>
                <w:spacing w:val="-1"/>
                <w:sz w:val="19"/>
                <w:szCs w:val="19"/>
              </w:rPr>
            </w:pPr>
            <w:r>
              <w:rPr>
                <w:color w:val="000000"/>
                <w:spacing w:val="-1"/>
                <w:sz w:val="19"/>
                <w:szCs w:val="19"/>
              </w:rPr>
              <w:t>/</w:t>
            </w:r>
          </w:p>
        </w:tc>
        <w:tc>
          <w:tcPr>
            <w:tcW w:w="283" w:type="dxa"/>
          </w:tcPr>
          <w:p w:rsidR="002A2594" w:rsidRDefault="002A2594" w:rsidP="00636B97">
            <w:pPr>
              <w:pStyle w:val="ConsPlusNormal"/>
              <w:tabs>
                <w:tab w:val="left" w:pos="284"/>
              </w:tabs>
              <w:rPr>
                <w:b/>
                <w:sz w:val="24"/>
                <w:szCs w:val="24"/>
              </w:rPr>
            </w:pPr>
          </w:p>
        </w:tc>
        <w:tc>
          <w:tcPr>
            <w:tcW w:w="3119" w:type="dxa"/>
            <w:tcBorders>
              <w:bottom w:val="single" w:sz="4" w:space="0" w:color="auto"/>
            </w:tcBorders>
          </w:tcPr>
          <w:p w:rsidR="002A2594" w:rsidRDefault="002A2594" w:rsidP="002A2594">
            <w:pPr>
              <w:pStyle w:val="ConsPlusNormal"/>
              <w:tabs>
                <w:tab w:val="left" w:pos="284"/>
              </w:tabs>
              <w:jc w:val="center"/>
              <w:rPr>
                <w:b/>
                <w:sz w:val="24"/>
                <w:szCs w:val="24"/>
              </w:rPr>
            </w:pPr>
            <w:r>
              <w:rPr>
                <w:b/>
                <w:sz w:val="24"/>
                <w:szCs w:val="24"/>
              </w:rPr>
              <w:t>/</w:t>
            </w:r>
          </w:p>
        </w:tc>
      </w:tr>
      <w:tr w:rsidR="002A2594" w:rsidTr="004001CB">
        <w:tc>
          <w:tcPr>
            <w:tcW w:w="2835" w:type="dxa"/>
            <w:tcBorders>
              <w:top w:val="single" w:sz="4" w:space="0" w:color="auto"/>
            </w:tcBorders>
          </w:tcPr>
          <w:p w:rsidR="002A2594" w:rsidRDefault="002A2594" w:rsidP="002A2594">
            <w:pPr>
              <w:pStyle w:val="ConsPlusNormal"/>
              <w:tabs>
                <w:tab w:val="left" w:pos="284"/>
              </w:tabs>
              <w:rPr>
                <w:sz w:val="19"/>
                <w:szCs w:val="19"/>
              </w:rPr>
            </w:pPr>
            <w:r>
              <w:rPr>
                <w:sz w:val="19"/>
                <w:szCs w:val="19"/>
              </w:rPr>
              <w:t>М.П.</w:t>
            </w:r>
          </w:p>
        </w:tc>
        <w:tc>
          <w:tcPr>
            <w:tcW w:w="284" w:type="dxa"/>
          </w:tcPr>
          <w:p w:rsidR="002A2594" w:rsidRDefault="002A2594" w:rsidP="002A2594">
            <w:pPr>
              <w:pStyle w:val="ConsPlusNormal"/>
              <w:tabs>
                <w:tab w:val="left" w:pos="284"/>
              </w:tabs>
              <w:jc w:val="center"/>
              <w:rPr>
                <w:color w:val="000000"/>
                <w:spacing w:val="-1"/>
                <w:sz w:val="19"/>
                <w:szCs w:val="19"/>
              </w:rPr>
            </w:pPr>
          </w:p>
        </w:tc>
        <w:tc>
          <w:tcPr>
            <w:tcW w:w="3199" w:type="dxa"/>
            <w:tcBorders>
              <w:top w:val="single" w:sz="4" w:space="0" w:color="auto"/>
            </w:tcBorders>
          </w:tcPr>
          <w:p w:rsidR="002A2594" w:rsidRDefault="002A2594" w:rsidP="002A2594">
            <w:pPr>
              <w:pStyle w:val="ConsPlusNormal"/>
              <w:tabs>
                <w:tab w:val="left" w:pos="284"/>
              </w:tabs>
              <w:rPr>
                <w:color w:val="000000"/>
                <w:spacing w:val="-1"/>
                <w:sz w:val="19"/>
                <w:szCs w:val="19"/>
              </w:rPr>
            </w:pPr>
            <w:r>
              <w:rPr>
                <w:sz w:val="19"/>
                <w:szCs w:val="19"/>
              </w:rPr>
              <w:t>М.П.</w:t>
            </w:r>
          </w:p>
        </w:tc>
        <w:tc>
          <w:tcPr>
            <w:tcW w:w="283" w:type="dxa"/>
          </w:tcPr>
          <w:p w:rsidR="002A2594" w:rsidRDefault="002A2594" w:rsidP="00636B97">
            <w:pPr>
              <w:pStyle w:val="ConsPlusNormal"/>
              <w:tabs>
                <w:tab w:val="left" w:pos="284"/>
              </w:tabs>
              <w:rPr>
                <w:b/>
                <w:sz w:val="24"/>
                <w:szCs w:val="24"/>
              </w:rPr>
            </w:pPr>
          </w:p>
        </w:tc>
        <w:tc>
          <w:tcPr>
            <w:tcW w:w="3119" w:type="dxa"/>
            <w:tcBorders>
              <w:top w:val="single" w:sz="4" w:space="0" w:color="auto"/>
            </w:tcBorders>
          </w:tcPr>
          <w:p w:rsidR="002A2594" w:rsidRDefault="002A2594" w:rsidP="002A2594">
            <w:pPr>
              <w:pStyle w:val="ConsPlusNormal"/>
              <w:tabs>
                <w:tab w:val="left" w:pos="284"/>
              </w:tabs>
              <w:jc w:val="center"/>
              <w:rPr>
                <w:b/>
                <w:sz w:val="24"/>
                <w:szCs w:val="24"/>
              </w:rPr>
            </w:pPr>
          </w:p>
        </w:tc>
      </w:tr>
    </w:tbl>
    <w:p w:rsidR="00304676" w:rsidRPr="00304676" w:rsidRDefault="00304676" w:rsidP="00304676">
      <w:pPr>
        <w:pStyle w:val="ConsPlusNormal"/>
        <w:tabs>
          <w:tab w:val="left" w:pos="284"/>
        </w:tabs>
        <w:rPr>
          <w:b/>
          <w:sz w:val="24"/>
          <w:szCs w:val="24"/>
        </w:rPr>
      </w:pPr>
    </w:p>
    <w:p w:rsidR="00304676" w:rsidRPr="00F00472" w:rsidRDefault="00304676" w:rsidP="00195F01">
      <w:pPr>
        <w:pStyle w:val="ConsPlusNormal"/>
        <w:keepNext/>
        <w:tabs>
          <w:tab w:val="left" w:pos="426"/>
          <w:tab w:val="left" w:pos="1418"/>
        </w:tabs>
        <w:jc w:val="center"/>
        <w:rPr>
          <w:b/>
          <w:sz w:val="24"/>
          <w:szCs w:val="24"/>
        </w:rPr>
      </w:pPr>
    </w:p>
    <w:sectPr w:rsidR="00304676" w:rsidRPr="00F0047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D9" w:rsidRDefault="00F43BD9" w:rsidP="002A2594">
      <w:pPr>
        <w:spacing w:after="0" w:line="240" w:lineRule="auto"/>
      </w:pPr>
      <w:r>
        <w:separator/>
      </w:r>
    </w:p>
  </w:endnote>
  <w:endnote w:type="continuationSeparator" w:id="0">
    <w:p w:rsidR="00F43BD9" w:rsidRDefault="00F43BD9" w:rsidP="002A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37" w:rsidRDefault="00606637" w:rsidP="002A2594">
    <w:pPr>
      <w:pStyle w:val="ab"/>
      <w:rPr>
        <w:rFonts w:ascii="Times New Roman" w:hAnsi="Times New Roman" w:cs="Times New Roman"/>
        <w:sz w:val="24"/>
        <w:szCs w:val="24"/>
      </w:rPr>
    </w:pPr>
  </w:p>
  <w:p w:rsidR="00606637" w:rsidRDefault="00606637" w:rsidP="002A2594">
    <w:pPr>
      <w:pStyle w:val="ab"/>
      <w:rPr>
        <w:rFonts w:ascii="Times New Roman" w:hAnsi="Times New Roman" w:cs="Times New Roman"/>
        <w:sz w:val="24"/>
        <w:szCs w:val="24"/>
      </w:rPr>
    </w:pPr>
  </w:p>
  <w:p w:rsidR="002A2594" w:rsidRPr="00606637" w:rsidRDefault="00606637" w:rsidP="002A2594">
    <w:pPr>
      <w:pStyle w:val="ab"/>
      <w:rPr>
        <w:rFonts w:ascii="Times New Roman" w:hAnsi="Times New Roman" w:cs="Times New Roman"/>
        <w:sz w:val="24"/>
        <w:szCs w:val="24"/>
      </w:rPr>
    </w:pPr>
    <w:r>
      <w:rPr>
        <w:rFonts w:ascii="Times New Roman" w:hAnsi="Times New Roman" w:cs="Times New Roman"/>
        <w:sz w:val="24"/>
        <w:szCs w:val="24"/>
      </w:rPr>
      <w:t>Исполнитель __________</w:t>
    </w:r>
    <w:r w:rsidR="002A2594" w:rsidRPr="00606637">
      <w:rPr>
        <w:rFonts w:ascii="Times New Roman" w:hAnsi="Times New Roman" w:cs="Times New Roman"/>
        <w:sz w:val="24"/>
        <w:szCs w:val="24"/>
      </w:rPr>
      <w:t>___</w:t>
    </w:r>
    <w:proofErr w:type="gramStart"/>
    <w:r w:rsidR="002A2594" w:rsidRPr="00606637">
      <w:rPr>
        <w:rFonts w:ascii="Times New Roman" w:hAnsi="Times New Roman" w:cs="Times New Roman"/>
        <w:sz w:val="24"/>
        <w:szCs w:val="24"/>
      </w:rPr>
      <w:t>_</w:t>
    </w:r>
    <w:r w:rsidRPr="00606637">
      <w:rPr>
        <w:rFonts w:ascii="Times New Roman" w:hAnsi="Times New Roman" w:cs="Times New Roman"/>
        <w:sz w:val="24"/>
        <w:szCs w:val="24"/>
      </w:rPr>
      <w:t xml:space="preserve">  Заказчик</w:t>
    </w:r>
    <w:proofErr w:type="gramEnd"/>
    <w:r w:rsidRPr="00606637">
      <w:rPr>
        <w:rFonts w:ascii="Times New Roman" w:hAnsi="Times New Roman" w:cs="Times New Roman"/>
        <w:sz w:val="24"/>
        <w:szCs w:val="24"/>
      </w:rPr>
      <w:t xml:space="preserve"> __________</w:t>
    </w:r>
    <w:r w:rsidR="002A2594" w:rsidRPr="00606637">
      <w:rPr>
        <w:rFonts w:ascii="Times New Roman" w:hAnsi="Times New Roman" w:cs="Times New Roman"/>
        <w:sz w:val="24"/>
        <w:szCs w:val="24"/>
      </w:rPr>
      <w:t>____</w:t>
    </w:r>
    <w:r w:rsidRPr="00606637">
      <w:rPr>
        <w:rFonts w:ascii="Times New Roman" w:hAnsi="Times New Roman" w:cs="Times New Roman"/>
        <w:sz w:val="24"/>
        <w:szCs w:val="24"/>
      </w:rPr>
      <w:t xml:space="preserve"> Обучающийся ______</w:t>
    </w:r>
    <w:r>
      <w:rPr>
        <w:rFonts w:ascii="Times New Roman" w:hAnsi="Times New Roman" w:cs="Times New Roman"/>
        <w:sz w:val="24"/>
        <w:szCs w:val="24"/>
      </w:rPr>
      <w:t>______</w:t>
    </w:r>
    <w:r w:rsidR="002A2594" w:rsidRPr="00606637">
      <w:rPr>
        <w:rFonts w:ascii="Times New Roman" w:hAnsi="Times New Roman" w:cs="Times New Roman"/>
        <w:sz w:val="24"/>
        <w:szCs w:val="24"/>
      </w:rPr>
      <w:t>__</w:t>
    </w:r>
  </w:p>
  <w:p w:rsidR="002A2594" w:rsidRDefault="002A2594" w:rsidP="002A2594">
    <w:pPr>
      <w:pStyle w:val="SubtitlePHPDOCX"/>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D9" w:rsidRDefault="00F43BD9" w:rsidP="002A2594">
      <w:pPr>
        <w:spacing w:after="0" w:line="240" w:lineRule="auto"/>
      </w:pPr>
      <w:r>
        <w:separator/>
      </w:r>
    </w:p>
  </w:footnote>
  <w:footnote w:type="continuationSeparator" w:id="0">
    <w:p w:rsidR="00F43BD9" w:rsidRDefault="00F43BD9" w:rsidP="002A2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EBA"/>
    <w:multiLevelType w:val="hybridMultilevel"/>
    <w:tmpl w:val="ED28C4F0"/>
    <w:lvl w:ilvl="0" w:tplc="A9C45B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DB215F3"/>
    <w:multiLevelType w:val="hybridMultilevel"/>
    <w:tmpl w:val="95EE4ABE"/>
    <w:lvl w:ilvl="0" w:tplc="A9C45B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3A12E89"/>
    <w:multiLevelType w:val="hybridMultilevel"/>
    <w:tmpl w:val="D18C697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90565E"/>
    <w:multiLevelType w:val="hybridMultilevel"/>
    <w:tmpl w:val="09AC8DB8"/>
    <w:lvl w:ilvl="0" w:tplc="A67A333C">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 w15:restartNumberingAfterBreak="0">
    <w:nsid w:val="4B177C26"/>
    <w:multiLevelType w:val="hybridMultilevel"/>
    <w:tmpl w:val="1BCCCFB6"/>
    <w:lvl w:ilvl="0" w:tplc="A9C45B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E9E47FA"/>
    <w:multiLevelType w:val="multilevel"/>
    <w:tmpl w:val="1446092E"/>
    <w:lvl w:ilvl="0">
      <w:start w:val="1"/>
      <w:numFmt w:val="decimal"/>
      <w:lvlText w:val="%1."/>
      <w:lvlJc w:val="left"/>
      <w:pPr>
        <w:ind w:left="3763" w:hanging="360"/>
      </w:pPr>
      <w:rPr>
        <w:rFonts w:cs="Times New Roman" w:hint="default"/>
      </w:rPr>
    </w:lvl>
    <w:lvl w:ilvl="1">
      <w:start w:val="3"/>
      <w:numFmt w:val="decimal"/>
      <w:isLgl/>
      <w:lvlText w:val="%1.%2."/>
      <w:lvlJc w:val="left"/>
      <w:pPr>
        <w:ind w:left="2705"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56C057BB"/>
    <w:multiLevelType w:val="hybridMultilevel"/>
    <w:tmpl w:val="649C2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6D55FF"/>
    <w:multiLevelType w:val="hybridMultilevel"/>
    <w:tmpl w:val="C9F2E936"/>
    <w:lvl w:ilvl="0" w:tplc="A9C45B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08D2C96"/>
    <w:multiLevelType w:val="multilevel"/>
    <w:tmpl w:val="2036012C"/>
    <w:lvl w:ilvl="0">
      <w:start w:val="1"/>
      <w:numFmt w:val="decimal"/>
      <w:lvlText w:val="%1."/>
      <w:lvlJc w:val="left"/>
      <w:pPr>
        <w:ind w:left="3763" w:hanging="360"/>
      </w:pPr>
      <w:rPr>
        <w:rFonts w:cs="Times New Roman" w:hint="default"/>
      </w:rPr>
    </w:lvl>
    <w:lvl w:ilvl="1">
      <w:start w:val="1"/>
      <w:numFmt w:val="decimal"/>
      <w:isLgl/>
      <w:lvlText w:val="%1.%2."/>
      <w:lvlJc w:val="left"/>
      <w:pPr>
        <w:ind w:left="2705"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73111BA9"/>
    <w:multiLevelType w:val="multilevel"/>
    <w:tmpl w:val="9836DE16"/>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num w:numId="1">
    <w:abstractNumId w:val="8"/>
  </w:num>
  <w:num w:numId="2">
    <w:abstractNumId w:val="3"/>
  </w:num>
  <w:num w:numId="3">
    <w:abstractNumId w:val="6"/>
  </w:num>
  <w:num w:numId="4">
    <w:abstractNumId w:val="9"/>
  </w:num>
  <w:num w:numId="5">
    <w:abstractNumId w:val="2"/>
  </w:num>
  <w:num w:numId="6">
    <w:abstractNumId w:val="0"/>
  </w:num>
  <w:num w:numId="7">
    <w:abstractNumId w:val="5"/>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01"/>
    <w:rsid w:val="000120CE"/>
    <w:rsid w:val="000D3078"/>
    <w:rsid w:val="001213D8"/>
    <w:rsid w:val="00155AEF"/>
    <w:rsid w:val="00190066"/>
    <w:rsid w:val="00195F01"/>
    <w:rsid w:val="001E022B"/>
    <w:rsid w:val="0020052F"/>
    <w:rsid w:val="00247E3B"/>
    <w:rsid w:val="002A2594"/>
    <w:rsid w:val="002E21D0"/>
    <w:rsid w:val="002E4ACE"/>
    <w:rsid w:val="00304676"/>
    <w:rsid w:val="00384B26"/>
    <w:rsid w:val="003D6A56"/>
    <w:rsid w:val="004001CB"/>
    <w:rsid w:val="00443592"/>
    <w:rsid w:val="00487C2F"/>
    <w:rsid w:val="00590E3D"/>
    <w:rsid w:val="005A37A9"/>
    <w:rsid w:val="00606637"/>
    <w:rsid w:val="00636B97"/>
    <w:rsid w:val="00663EB5"/>
    <w:rsid w:val="00691CA4"/>
    <w:rsid w:val="0069342F"/>
    <w:rsid w:val="00761426"/>
    <w:rsid w:val="00797B5D"/>
    <w:rsid w:val="0083410D"/>
    <w:rsid w:val="008601F5"/>
    <w:rsid w:val="008A61AD"/>
    <w:rsid w:val="009F1C3D"/>
    <w:rsid w:val="00A24F7A"/>
    <w:rsid w:val="00A85D67"/>
    <w:rsid w:val="00AD39B6"/>
    <w:rsid w:val="00B33DEA"/>
    <w:rsid w:val="00B61D6D"/>
    <w:rsid w:val="00BD0EA6"/>
    <w:rsid w:val="00D3108E"/>
    <w:rsid w:val="00D92674"/>
    <w:rsid w:val="00D93BC3"/>
    <w:rsid w:val="00E31191"/>
    <w:rsid w:val="00EA0881"/>
    <w:rsid w:val="00ED2484"/>
    <w:rsid w:val="00ED686A"/>
    <w:rsid w:val="00EE3F96"/>
    <w:rsid w:val="00EE637B"/>
    <w:rsid w:val="00F00472"/>
    <w:rsid w:val="00F43BD9"/>
    <w:rsid w:val="00F57DC5"/>
    <w:rsid w:val="00F8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2780"/>
  <w15:docId w15:val="{B72077C0-BC4C-4862-B10F-B8967C72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F01"/>
    <w:pPr>
      <w:ind w:left="720"/>
      <w:contextualSpacing/>
    </w:pPr>
    <w:rPr>
      <w:rFonts w:ascii="Calibri" w:eastAsia="Times New Roman" w:hAnsi="Calibri" w:cs="Times New Roman"/>
      <w:lang w:eastAsia="en-US"/>
    </w:rPr>
  </w:style>
  <w:style w:type="paragraph" w:customStyle="1" w:styleId="ConsPlusTitle">
    <w:name w:val="ConsPlusTitle"/>
    <w:uiPriority w:val="99"/>
    <w:rsid w:val="00195F01"/>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195F01"/>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2">
    <w:name w:val="Основной текст (2)_"/>
    <w:link w:val="20"/>
    <w:uiPriority w:val="99"/>
    <w:locked/>
    <w:rsid w:val="00195F01"/>
    <w:rPr>
      <w:sz w:val="26"/>
      <w:shd w:val="clear" w:color="auto" w:fill="FFFFFF"/>
    </w:rPr>
  </w:style>
  <w:style w:type="paragraph" w:customStyle="1" w:styleId="20">
    <w:name w:val="Основной текст (2)"/>
    <w:basedOn w:val="a"/>
    <w:link w:val="2"/>
    <w:uiPriority w:val="99"/>
    <w:rsid w:val="00195F01"/>
    <w:pPr>
      <w:widowControl w:val="0"/>
      <w:shd w:val="clear" w:color="auto" w:fill="FFFFFF"/>
      <w:spacing w:after="0" w:line="326" w:lineRule="exact"/>
      <w:jc w:val="both"/>
    </w:pPr>
    <w:rPr>
      <w:sz w:val="26"/>
    </w:rPr>
  </w:style>
  <w:style w:type="paragraph" w:customStyle="1" w:styleId="a4">
    <w:name w:val="Содержимое таблицы"/>
    <w:basedOn w:val="a"/>
    <w:rsid w:val="00195F01"/>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83410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3410D"/>
    <w:rPr>
      <w:rFonts w:ascii="Segoe UI" w:hAnsi="Segoe UI" w:cs="Segoe UI"/>
      <w:sz w:val="18"/>
      <w:szCs w:val="18"/>
    </w:rPr>
  </w:style>
  <w:style w:type="character" w:styleId="a7">
    <w:name w:val="Hyperlink"/>
    <w:basedOn w:val="a0"/>
    <w:uiPriority w:val="99"/>
    <w:unhideWhenUsed/>
    <w:rsid w:val="00ED686A"/>
    <w:rPr>
      <w:color w:val="0000FF" w:themeColor="hyperlink"/>
      <w:u w:val="single"/>
    </w:rPr>
  </w:style>
  <w:style w:type="character" w:customStyle="1" w:styleId="printable">
    <w:name w:val="printable"/>
    <w:basedOn w:val="a0"/>
    <w:rsid w:val="000D3078"/>
  </w:style>
  <w:style w:type="paragraph" w:customStyle="1" w:styleId="ConsPlusNonformat">
    <w:name w:val="ConsPlusNonformat"/>
    <w:uiPriority w:val="99"/>
    <w:rsid w:val="00797B5D"/>
    <w:pPr>
      <w:autoSpaceDE w:val="0"/>
      <w:autoSpaceDN w:val="0"/>
      <w:adjustRightInd w:val="0"/>
      <w:spacing w:after="0" w:line="240" w:lineRule="auto"/>
    </w:pPr>
    <w:rPr>
      <w:rFonts w:ascii="Courier New" w:eastAsiaTheme="minorHAnsi" w:hAnsi="Courier New" w:cs="Courier New"/>
      <w:sz w:val="20"/>
      <w:szCs w:val="20"/>
      <w:lang w:eastAsia="en-US"/>
    </w:rPr>
  </w:style>
  <w:style w:type="table" w:styleId="a8">
    <w:name w:val="Table Grid"/>
    <w:basedOn w:val="a1"/>
    <w:uiPriority w:val="59"/>
    <w:rsid w:val="0030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A259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A2594"/>
  </w:style>
  <w:style w:type="paragraph" w:styleId="ab">
    <w:name w:val="footer"/>
    <w:basedOn w:val="a"/>
    <w:link w:val="ac"/>
    <w:uiPriority w:val="99"/>
    <w:unhideWhenUsed/>
    <w:rsid w:val="002A259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A2594"/>
  </w:style>
  <w:style w:type="paragraph" w:customStyle="1" w:styleId="SubtitlePHPDOCX">
    <w:name w:val="Subtitle PHPDOCX"/>
    <w:link w:val="SubtitleCarPHPDOCX"/>
    <w:uiPriority w:val="11"/>
    <w:qFormat/>
    <w:rsid w:val="002A2594"/>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arPHPDOCX">
    <w:name w:val="Subtitle Car PHPDOCX"/>
    <w:basedOn w:val="a0"/>
    <w:link w:val="SubtitlePHPDOCX"/>
    <w:uiPriority w:val="11"/>
    <w:rsid w:val="002A2594"/>
    <w:rPr>
      <w:rFonts w:asciiTheme="majorHAnsi" w:eastAsiaTheme="majorEastAsia" w:hAnsiTheme="majorHAnsi" w:cstheme="majorBidi"/>
      <w:i/>
      <w:iCs/>
      <w:color w:val="4F81BD" w:themeColor="accent1"/>
      <w:spacing w:val="15"/>
      <w:sz w:val="24"/>
      <w:szCs w:val="24"/>
      <w:lang w:eastAsia="en-US"/>
    </w:rPr>
  </w:style>
  <w:style w:type="paragraph" w:customStyle="1" w:styleId="LO-normal">
    <w:name w:val="LO-normal"/>
    <w:rsid w:val="00F57DC5"/>
    <w:pPr>
      <w:spacing w:after="0"/>
    </w:pPr>
    <w:rPr>
      <w:rFonts w:ascii="Arial" w:eastAsia="Times New Roman"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12Stekolny@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AB93-4356-4665-B216-7AA9D8A7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3327</Words>
  <Characters>18964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Бочарова</cp:lastModifiedBy>
  <cp:revision>4</cp:revision>
  <cp:lastPrinted>2026-05-28T03:50:00Z</cp:lastPrinted>
  <dcterms:created xsi:type="dcterms:W3CDTF">2026-05-28T00:22:00Z</dcterms:created>
  <dcterms:modified xsi:type="dcterms:W3CDTF">2026-05-31T22:16:00Z</dcterms:modified>
</cp:coreProperties>
</file>